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3D" w:rsidRPr="003B138B" w:rsidRDefault="007D643D" w:rsidP="007D64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8B">
        <w:rPr>
          <w:rFonts w:ascii="Times New Roman" w:hAnsi="Times New Roman" w:cs="Times New Roman"/>
          <w:b/>
          <w:sz w:val="24"/>
          <w:szCs w:val="24"/>
        </w:rPr>
        <w:t>Для участия в конкурсе «Профсоюзный авангард», номинация «</w:t>
      </w:r>
      <w:r w:rsidR="003B138B" w:rsidRPr="003B138B">
        <w:rPr>
          <w:rFonts w:ascii="Times New Roman" w:hAnsi="Times New Roman" w:cs="Times New Roman"/>
          <w:b/>
          <w:sz w:val="24"/>
          <w:szCs w:val="24"/>
        </w:rPr>
        <w:t>Новация</w:t>
      </w:r>
      <w:r w:rsidRPr="003B138B">
        <w:rPr>
          <w:rFonts w:ascii="Times New Roman" w:hAnsi="Times New Roman" w:cs="Times New Roman"/>
          <w:b/>
          <w:sz w:val="24"/>
          <w:szCs w:val="24"/>
        </w:rPr>
        <w:t>»</w:t>
      </w:r>
    </w:p>
    <w:p w:rsidR="007D643D" w:rsidRPr="003B138B" w:rsidRDefault="007D643D" w:rsidP="007D64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43D" w:rsidRPr="003B138B" w:rsidRDefault="003B138B" w:rsidP="007357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B138B">
        <w:rPr>
          <w:rFonts w:ascii="Times New Roman" w:hAnsi="Times New Roman" w:cs="Times New Roman"/>
          <w:b/>
          <w:sz w:val="24"/>
          <w:szCs w:val="24"/>
        </w:rPr>
        <w:t>Единовременная выплата премии на день рождения Профсоюза</w:t>
      </w:r>
    </w:p>
    <w:p w:rsidR="007D643D" w:rsidRPr="003B138B" w:rsidRDefault="007D643D" w:rsidP="007D6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38B" w:rsidRPr="007357D9" w:rsidRDefault="007357D9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3B138B" w:rsidRPr="007357D9">
          <w:rPr>
            <w:rStyle w:val="a5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Профсоюз</w:t>
        </w:r>
        <w:r w:rsidR="003B138B" w:rsidRPr="007357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ной организации "ФосАгро-Череповец"</w:t>
        </w:r>
      </w:hyperlink>
      <w:r w:rsidR="003B138B" w:rsidRPr="007357D9">
        <w:rPr>
          <w:rFonts w:ascii="Times New Roman" w:hAnsi="Times New Roman" w:cs="Times New Roman"/>
          <w:sz w:val="24"/>
          <w:szCs w:val="24"/>
        </w:rPr>
        <w:t xml:space="preserve"> 21.11.2021</w:t>
      </w:r>
      <w:r w:rsidR="003B138B"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 исполнилось 48 лет, и подарок на праздник в этот раз каждый член </w:t>
      </w:r>
      <w:r w:rsidR="003B138B" w:rsidRPr="007357D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профсоюз</w:t>
      </w:r>
      <w:r w:rsidR="003B138B"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а выберет сам, по собственному вкусу и желанию. В этом году члены </w:t>
      </w:r>
      <w:r w:rsidR="003B138B" w:rsidRPr="007357D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профсоюз</w:t>
      </w:r>
      <w:r w:rsidR="003B138B"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а получили приятный бонус в 2 тысячи рублей.</w:t>
      </w:r>
    </w:p>
    <w:p w:rsidR="003B138B" w:rsidRPr="007357D9" w:rsidRDefault="003B138B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Над проектом по единовременной выплате премии каждому члену Росхимпрофсоюза, состоящем на учете в ОО-ОПО «ФосАгро-Череповец» работали чуть больше года. В состав команды проекта входили не только сотрудники Профкома, но и работники ООО «Инжиниринговый центр «ФосАгро», которые производили настройки автоматических выгрузок из программ учета.</w:t>
      </w:r>
    </w:p>
    <w:p w:rsidR="003B138B" w:rsidRPr="007357D9" w:rsidRDefault="00EF5008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3B138B"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ноября силами трех работников ОО-ОПО «ФосАгро-Череповец» была произведена выплата премии более чем 3000 членам профсоюза.</w:t>
      </w:r>
    </w:p>
    <w:p w:rsidR="003B138B" w:rsidRPr="007357D9" w:rsidRDefault="003B138B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Профсоюзным комитетом было принято решение о ежегодном премировании </w:t>
      </w:r>
      <w:r w:rsidR="00EF5008"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членов профсоюза </w:t>
      </w:r>
      <w:r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на день рождения ОО-</w:t>
      </w:r>
      <w:r w:rsidR="00EF5008"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ОПО «ФосАгро-Череповец».</w:t>
      </w:r>
    </w:p>
    <w:p w:rsidR="00EF5008" w:rsidRDefault="00EF5008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выплата является беспрецедентной среди членов Росхимпрофсоюза, ОО-ОПО «ФосАгро-Череповец» первые кто решился на такой масштаб выплат.</w:t>
      </w:r>
    </w:p>
    <w:p w:rsidR="007357D9" w:rsidRPr="007357D9" w:rsidRDefault="007357D9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7D9" w:rsidRDefault="007357D9" w:rsidP="007357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57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Профсоюзный обед</w:t>
      </w:r>
    </w:p>
    <w:p w:rsidR="007357D9" w:rsidRDefault="007357D9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мотивационной программы для членов Росхимпрофсоюза, состоящих на учете в ОО-ОПО «ФосАгро-Череповец»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столовых ООО «Корпоративное питание», находящихся на территории предприятия АО «Апатит» предоставляется 10% скидка на комплексный обед. Расходы на предоставление данной скидки берет на себя ОО-ОПО «ФосАгро-Череповец» </w:t>
      </w:r>
      <w:bookmarkStart w:id="0" w:name="_GoBack"/>
      <w:bookmarkEnd w:id="0"/>
    </w:p>
    <w:p w:rsidR="007357D9" w:rsidRDefault="007357D9" w:rsidP="007357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вид мотивации пользуется большим спросом у работников АО «Апатит» и дочерних зависимых обществ, питающихся в столовых предприятия.</w:t>
      </w:r>
    </w:p>
    <w:p w:rsidR="007357D9" w:rsidRPr="007357D9" w:rsidRDefault="007357D9" w:rsidP="007357D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357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Как это работает:</w:t>
      </w:r>
    </w:p>
    <w:p w:rsidR="007357D9" w:rsidRDefault="007357D9" w:rsidP="007357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 профсоюза при предъявлении дисконтной карты получает 10% скидку на комплексный обед в столовой. </w:t>
      </w:r>
    </w:p>
    <w:p w:rsidR="007357D9" w:rsidRDefault="007357D9" w:rsidP="007357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дополнение к комплексному обеду в разный период дополнительно выдается вода - в жаркое время года, витаминизированный напиток - в сезон простудных заболеваний, а также каждый член профсоюза в дополнение получает выпечное изделие.</w:t>
      </w:r>
    </w:p>
    <w:p w:rsidR="007357D9" w:rsidRDefault="007357D9" w:rsidP="007357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8C8" w:rsidRPr="003B138B" w:rsidRDefault="007748C8" w:rsidP="00EF500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6910" w:rsidRPr="003B138B" w:rsidRDefault="003B138B" w:rsidP="003B138B">
      <w:pPr>
        <w:rPr>
          <w:rFonts w:ascii="Times New Roman" w:hAnsi="Times New Roman" w:cs="Times New Roman"/>
          <w:sz w:val="24"/>
          <w:szCs w:val="24"/>
        </w:rPr>
      </w:pPr>
      <w:r w:rsidRPr="003B138B">
        <w:rPr>
          <w:rFonts w:ascii="Times New Roman" w:hAnsi="Times New Roman" w:cs="Times New Roman"/>
          <w:sz w:val="24"/>
          <w:szCs w:val="24"/>
        </w:rPr>
        <w:br/>
      </w:r>
      <w:r w:rsidRPr="003B138B">
        <w:rPr>
          <w:rFonts w:ascii="Times New Roman" w:hAnsi="Times New Roman" w:cs="Times New Roman"/>
          <w:sz w:val="24"/>
          <w:szCs w:val="24"/>
        </w:rPr>
        <w:br/>
      </w:r>
    </w:p>
    <w:sectPr w:rsidR="00F66910" w:rsidRPr="003B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ED6"/>
    <w:multiLevelType w:val="hybridMultilevel"/>
    <w:tmpl w:val="9E8E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01A5"/>
    <w:multiLevelType w:val="hybridMultilevel"/>
    <w:tmpl w:val="CD4A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6FB4"/>
    <w:multiLevelType w:val="hybridMultilevel"/>
    <w:tmpl w:val="56463898"/>
    <w:lvl w:ilvl="0" w:tplc="900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A7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04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24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69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E6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0D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2F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24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B1A3F"/>
    <w:multiLevelType w:val="hybridMultilevel"/>
    <w:tmpl w:val="55C60CDE"/>
    <w:lvl w:ilvl="0" w:tplc="3CD4F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B9"/>
    <w:rsid w:val="003B138B"/>
    <w:rsid w:val="007357D9"/>
    <w:rsid w:val="007748C8"/>
    <w:rsid w:val="007D643D"/>
    <w:rsid w:val="008052B9"/>
    <w:rsid w:val="00EF5008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7F7D"/>
  <w15:chartTrackingRefBased/>
  <w15:docId w15:val="{EF07F5D3-8D9A-4816-BB6F-8653B3DC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3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B138B"/>
    <w:rPr>
      <w:color w:val="0000FF"/>
      <w:u w:val="single"/>
    </w:rPr>
  </w:style>
  <w:style w:type="character" w:styleId="a5">
    <w:name w:val="Emphasis"/>
    <w:basedOn w:val="a0"/>
    <w:uiPriority w:val="20"/>
    <w:qFormat/>
    <w:rsid w:val="003B138B"/>
    <w:rPr>
      <w:i/>
      <w:iCs/>
    </w:rPr>
  </w:style>
  <w:style w:type="paragraph" w:styleId="a6">
    <w:name w:val="List Paragraph"/>
    <w:basedOn w:val="a"/>
    <w:uiPriority w:val="34"/>
    <w:qFormat/>
    <w:rsid w:val="0073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64227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Осиповская Светлана Александровна</dc:creator>
  <cp:keywords/>
  <dc:description/>
  <cp:lastModifiedBy>Осиповская Светлана Александровна</cp:lastModifiedBy>
  <cp:revision>5</cp:revision>
  <dcterms:created xsi:type="dcterms:W3CDTF">2022-02-24T07:07:00Z</dcterms:created>
  <dcterms:modified xsi:type="dcterms:W3CDTF">2022-03-09T07:41:00Z</dcterms:modified>
</cp:coreProperties>
</file>