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Составил _____________С.А.Коротыгин                      Согласовано __________Н.Ю.Шарабурак     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Директор СО АНО «Добропольза»                                        Директор МКУК «КДИЦ» ВМО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Утвердил ______________В.П.Шишкус</w:t>
      </w:r>
    </w:p>
    <w:p>
      <w:pPr>
        <w:tabs>
          <w:tab w:val="left" w:pos="396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Глава администрации  Веселовского МО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велопробега –  «Весёлый - Кулиш /2022»,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посвящённого всемирному дню велосипеда.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      </w:t>
      </w:r>
      <w:r>
        <w:rPr>
          <w:rFonts w:ascii="Times New Roman" w:hAnsi="Times New Roman" w:cs="Times New Roman"/>
          <w:b/>
          <w:bCs/>
        </w:rPr>
        <w:t xml:space="preserve">Цели проведения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задачами велопробега «Весёлый - Кулиш / 2022» (Далее – «велопробег») являются: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пропаганда физической культуры, спорта и здорового образа жизни;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популяризация велоспорта с преодолением трассы по пересечённой местности (бездорожье, горы);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массового спорта;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патриотизм;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заострение</w:t>
      </w:r>
      <w:r>
        <w:rPr>
          <w:rFonts w:hint="default" w:ascii="Times New Roman" w:hAnsi="Times New Roman" w:cs="Times New Roman"/>
          <w:lang w:val="ru-RU"/>
        </w:rPr>
        <w:t xml:space="preserve"> внимания населения Весёловского МО, Чунского района к осторожному обращению с огнём, бережному отношению к лесному массиву.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привлечение общественно внимания к Чунскому району, как потенциальному месту отдыха, туризма.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ежегодного спортивно - массового мероприятия.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стимулирование местного предпринимательского сообщества к созданию привлекающей туристов инфраструктуры</w:t>
      </w:r>
      <w:r>
        <w:rPr>
          <w:rFonts w:hint="default" w:ascii="Times New Roman" w:hAnsi="Times New Roman" w:cs="Times New Roman"/>
          <w:lang w:val="ru-RU"/>
        </w:rPr>
        <w:t>;</w:t>
      </w:r>
      <w:bookmarkStart w:id="0" w:name="_GoBack"/>
      <w:bookmarkEnd w:id="0"/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    </w:t>
      </w:r>
      <w:r>
        <w:rPr>
          <w:rFonts w:ascii="Times New Roman" w:hAnsi="Times New Roman" w:cs="Times New Roman"/>
          <w:b/>
          <w:bCs/>
        </w:rPr>
        <w:t xml:space="preserve"> Время и место проведения, дистанции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Велопробег состоится </w:t>
      </w:r>
      <w:r>
        <w:rPr>
          <w:rFonts w:hint="default" w:ascii="Times New Roman" w:hAnsi="Times New Roman" w:cs="Times New Roman"/>
          <w:lang w:val="ru-RU"/>
        </w:rPr>
        <w:t>04</w:t>
      </w:r>
      <w:r>
        <w:rPr>
          <w:rFonts w:ascii="Times New Roman" w:hAnsi="Times New Roman" w:cs="Times New Roman"/>
        </w:rPr>
        <w:t xml:space="preserve"> июня 2022 года.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Регистрация проходит путём предварительной заявки на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 HYPERLINK "mailto:ingoleksa@rambler.ru" </w:instrText>
      </w:r>
      <w:r>
        <w:fldChar w:fldCharType="separate"/>
      </w:r>
      <w:r>
        <w:rPr>
          <w:rStyle w:val="4"/>
          <w:rFonts w:ascii="Times New Roman" w:hAnsi="Times New Roman" w:cs="Times New Roman"/>
          <w:lang w:val="en-US"/>
        </w:rPr>
        <w:t>ingoleksa</w:t>
      </w:r>
      <w:r>
        <w:rPr>
          <w:rStyle w:val="4"/>
          <w:rFonts w:ascii="Times New Roman" w:hAnsi="Times New Roman" w:cs="Times New Roman"/>
        </w:rPr>
        <w:t>@</w:t>
      </w:r>
      <w:r>
        <w:rPr>
          <w:rStyle w:val="4"/>
          <w:rFonts w:ascii="Times New Roman" w:hAnsi="Times New Roman" w:cs="Times New Roman"/>
          <w:lang w:val="en-US"/>
        </w:rPr>
        <w:t>rambler</w:t>
      </w:r>
      <w:r>
        <w:rPr>
          <w:rStyle w:val="4"/>
          <w:rFonts w:ascii="Times New Roman" w:hAnsi="Times New Roman" w:cs="Times New Roman"/>
        </w:rPr>
        <w:t>.</w:t>
      </w:r>
      <w:r>
        <w:rPr>
          <w:rStyle w:val="4"/>
          <w:rFonts w:ascii="Times New Roman" w:hAnsi="Times New Roman" w:cs="Times New Roman"/>
          <w:lang w:val="en-US"/>
        </w:rPr>
        <w:t>ru</w:t>
      </w:r>
      <w:r>
        <w:rPr>
          <w:rStyle w:val="4"/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</w:rPr>
        <w:t>, лично в МКУК «КДИЦ» Весёловского МО  и непосредственно перед стартом.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Дистанция велопробега -  16 км. Обратно - 16 км. Общая - 32 км.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Организаторы велопробега</w:t>
      </w:r>
    </w:p>
    <w:p>
      <w:pPr>
        <w:ind w:firstLine="330" w:firstLineChars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руководство подготовкой и проведением велопробега осуществляют </w:t>
      </w:r>
    </w:p>
    <w:p>
      <w:pPr>
        <w:ind w:firstLine="330" w:firstLineChars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АНО «Добропольза»</w:t>
      </w:r>
    </w:p>
    <w:p>
      <w:pPr>
        <w:ind w:firstLine="330" w:firstLineChars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-МКУК «КДИЦ» Весёловского МО</w:t>
      </w:r>
    </w:p>
    <w:p>
      <w:pPr>
        <w:ind w:firstLine="330" w:firstLineChars="150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зависимости от погодных, вирусно - эпидемиологических и иных форс-мажорных обстоятельств, Организаторы оставляют за собой право изменения регламента велопробега (перенос времени старта) вплоть до его полной отмены с последующим уведомлением участников.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 Организаторов:</w:t>
      </w:r>
    </w:p>
    <w:p>
      <w:pPr>
        <w:ind w:firstLin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Коротыгин Сергей Анатольевич - 8-969-709-28-30, </w:t>
      </w:r>
      <w:r>
        <w:fldChar w:fldCharType="begin"/>
      </w:r>
      <w:r>
        <w:instrText xml:space="preserve"> HYPERLINK "mailto:ingoleksa@rambler.ru" </w:instrText>
      </w:r>
      <w:r>
        <w:fldChar w:fldCharType="separate"/>
      </w:r>
      <w:r>
        <w:rPr>
          <w:rStyle w:val="4"/>
          <w:rFonts w:ascii="Times New Roman" w:hAnsi="Times New Roman" w:cs="Times New Roman"/>
          <w:lang w:val="en-US"/>
        </w:rPr>
        <w:t>ingoleksa</w:t>
      </w:r>
      <w:r>
        <w:rPr>
          <w:rStyle w:val="4"/>
          <w:rFonts w:ascii="Times New Roman" w:hAnsi="Times New Roman" w:cs="Times New Roman"/>
        </w:rPr>
        <w:t>@</w:t>
      </w:r>
      <w:r>
        <w:rPr>
          <w:rStyle w:val="4"/>
          <w:rFonts w:ascii="Times New Roman" w:hAnsi="Times New Roman" w:cs="Times New Roman"/>
          <w:lang w:val="en-US"/>
        </w:rPr>
        <w:t>rambler</w:t>
      </w:r>
      <w:r>
        <w:rPr>
          <w:rStyle w:val="4"/>
          <w:rFonts w:ascii="Times New Roman" w:hAnsi="Times New Roman" w:cs="Times New Roman"/>
        </w:rPr>
        <w:t>.</w:t>
      </w:r>
      <w:r>
        <w:rPr>
          <w:rStyle w:val="4"/>
          <w:rFonts w:ascii="Times New Roman" w:hAnsi="Times New Roman" w:cs="Times New Roman"/>
          <w:lang w:val="en-US"/>
        </w:rPr>
        <w:t>ru</w:t>
      </w:r>
      <w:r>
        <w:rPr>
          <w:rStyle w:val="4"/>
          <w:rFonts w:ascii="Times New Roman" w:hAnsi="Times New Roman" w:cs="Times New Roman"/>
          <w:lang w:val="en-US"/>
        </w:rPr>
        <w:fldChar w:fldCharType="end"/>
      </w:r>
    </w:p>
    <w:p>
      <w:pPr>
        <w:ind w:firstLine="220"/>
        <w:jc w:val="both"/>
        <w:rPr>
          <w:rFonts w:ascii="Times New Roman"/>
        </w:rPr>
      </w:pPr>
      <w:r>
        <w:rPr>
          <w:rFonts w:ascii="Times New Roman" w:hAnsi="Times New Roman" w:cs="Times New Roman"/>
        </w:rPr>
        <w:t xml:space="preserve">Официальная группа велопробега «Вконтакте»  </w:t>
      </w:r>
      <w:r>
        <w:rPr>
          <w:rFonts w:ascii="Times New Roman"/>
        </w:rPr>
        <w:t xml:space="preserve"> </w:t>
      </w:r>
      <w:r>
        <w:fldChar w:fldCharType="begin"/>
      </w:r>
      <w:r>
        <w:instrText xml:space="preserve"> HYPERLINK "https://vk.com/event211192342" </w:instrText>
      </w:r>
      <w:r>
        <w:fldChar w:fldCharType="separate"/>
      </w:r>
      <w:r>
        <w:rPr>
          <w:rStyle w:val="4"/>
          <w:rFonts w:ascii="Times New Roman"/>
        </w:rPr>
        <w:t>https://vk.com/event211192342</w:t>
      </w:r>
      <w:r>
        <w:rPr>
          <w:rStyle w:val="4"/>
          <w:rFonts w:ascii="Times New Roman"/>
        </w:rPr>
        <w:fldChar w:fldCharType="end"/>
      </w:r>
    </w:p>
    <w:p>
      <w:pPr>
        <w:ind w:firstLine="2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    </w:t>
      </w:r>
      <w:r>
        <w:rPr>
          <w:rFonts w:ascii="Times New Roman" w:hAnsi="Times New Roman" w:cs="Times New Roman"/>
          <w:b/>
          <w:bCs/>
        </w:rPr>
        <w:t xml:space="preserve"> Программа велопробега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08:00 - </w:t>
      </w:r>
      <w:r>
        <w:rPr>
          <w:rFonts w:hint="default" w:ascii="Times New Roman" w:hAnsi="Times New Roman" w:cs="Times New Roman"/>
          <w:lang w:val="ru-RU"/>
        </w:rPr>
        <w:t>09:45</w:t>
      </w:r>
      <w:r>
        <w:rPr>
          <w:rFonts w:ascii="Times New Roman" w:hAnsi="Times New Roman" w:cs="Times New Roman"/>
        </w:rPr>
        <w:t xml:space="preserve"> -  Регистрация, выдача стартовых пакетов.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09:45</w:t>
      </w:r>
      <w:r>
        <w:rPr>
          <w:rFonts w:ascii="Times New Roman" w:hAnsi="Times New Roman" w:cs="Times New Roman"/>
        </w:rPr>
        <w:t xml:space="preserve"> - Общий инструктаж участников.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0 - Общий старт участников.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12: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 xml:space="preserve">0 - </w:t>
      </w:r>
      <w:r>
        <w:rPr>
          <w:rFonts w:ascii="Times New Roman" w:hAnsi="Times New Roman" w:cs="Times New Roman"/>
          <w:lang w:val="ru-RU"/>
        </w:rPr>
        <w:t>ожидаемое</w:t>
      </w:r>
      <w:r>
        <w:rPr>
          <w:rFonts w:hint="default" w:ascii="Times New Roman" w:hAnsi="Times New Roman" w:cs="Times New Roman"/>
          <w:lang w:val="ru-RU"/>
        </w:rPr>
        <w:t xml:space="preserve"> прибытие колонны</w:t>
      </w:r>
      <w:r>
        <w:rPr>
          <w:rFonts w:ascii="Times New Roman" w:hAnsi="Times New Roman" w:cs="Times New Roman"/>
        </w:rPr>
        <w:t xml:space="preserve"> в д. Кулиш</w:t>
      </w:r>
      <w:r>
        <w:rPr>
          <w:rFonts w:hint="default" w:ascii="Times New Roman" w:hAnsi="Times New Roman" w:cs="Times New Roman"/>
          <w:lang w:val="ru-RU"/>
        </w:rPr>
        <w:t>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>0 - концертная программа в д. Кулиш, игры, конкурсы.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15:00 - Старт обратного следования 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17.00 - ожидаемое прибытие </w:t>
      </w:r>
      <w:r>
        <w:rPr>
          <w:rFonts w:ascii="Times New Roman" w:hAnsi="Times New Roman" w:cs="Times New Roman"/>
          <w:lang w:val="ru-RU"/>
        </w:rPr>
        <w:t>колонны</w:t>
      </w:r>
      <w:r>
        <w:rPr>
          <w:rFonts w:hint="default" w:ascii="Times New Roman" w:hAnsi="Times New Roman" w:cs="Times New Roman"/>
          <w:lang w:val="ru-RU"/>
        </w:rPr>
        <w:t xml:space="preserve"> в п.Весёлый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17.20 - концертная программа</w:t>
      </w:r>
      <w:r>
        <w:rPr>
          <w:rFonts w:hint="default" w:ascii="Times New Roman" w:hAnsi="Times New Roman" w:cs="Times New Roman"/>
          <w:lang w:val="ru-RU"/>
        </w:rPr>
        <w:t>, вручение сувенирной продукции, благодарностей.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контрольное время велопробега: Весёлый - Кулиш 16 км. – 2 часа. Кулиш - Весёлый 16 км. - 2 часа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32 км.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5.     </w:t>
      </w:r>
      <w:r>
        <w:rPr>
          <w:rFonts w:ascii="Times New Roman" w:hAnsi="Times New Roman" w:cs="Times New Roman"/>
          <w:b/>
          <w:bCs/>
        </w:rPr>
        <w:t xml:space="preserve"> Порядок регистрации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велопробеге допускаются все желающие старше 14 лет, имеющие необходимую физическую подготовку </w:t>
      </w:r>
      <w:r>
        <w:rPr>
          <w:rFonts w:ascii="Times New Roman" w:hAnsi="Times New Roman" w:cs="Times New Roman"/>
          <w:lang w:val="ru-RU"/>
        </w:rPr>
        <w:t>до</w:t>
      </w:r>
      <w:r>
        <w:rPr>
          <w:rFonts w:hint="default" w:ascii="Times New Roman" w:hAnsi="Times New Roman" w:cs="Times New Roman"/>
          <w:lang w:val="ru-RU"/>
        </w:rPr>
        <w:t xml:space="preserve"> 14</w:t>
      </w:r>
      <w:r>
        <w:rPr>
          <w:rFonts w:ascii="Times New Roman" w:hAnsi="Times New Roman" w:cs="Times New Roman"/>
        </w:rPr>
        <w:t xml:space="preserve"> лет с письменного согласия родителей, или при условии сопровождения  участников).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день велопробега регистрация проходит при наличии свободных слотов с 09:00 до </w:t>
      </w:r>
      <w:r>
        <w:rPr>
          <w:rFonts w:hint="default" w:ascii="Times New Roman" w:hAnsi="Times New Roman" w:cs="Times New Roman"/>
          <w:lang w:val="ru-RU"/>
        </w:rPr>
        <w:t xml:space="preserve">09:45 </w:t>
      </w:r>
      <w:r>
        <w:rPr>
          <w:rFonts w:ascii="Times New Roman" w:hAnsi="Times New Roman" w:cs="Times New Roman"/>
        </w:rPr>
        <w:t xml:space="preserve"> на месте старта.</w:t>
      </w:r>
    </w:p>
    <w:p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Дополнительные преимущества участников велопробега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 xml:space="preserve"> сувениры;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номер участника;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диплом  финишера;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фото участников, размещённые в сети интернет.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   </w:t>
      </w:r>
      <w:r>
        <w:rPr>
          <w:rFonts w:ascii="Times New Roman" w:hAnsi="Times New Roman" w:cs="Times New Roman"/>
          <w:b/>
          <w:bCs/>
        </w:rPr>
        <w:t>Порядок подведения итогов и награждения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участники массового велопробега награждаются памятными сувенирами и дипломами участника.</w:t>
      </w:r>
    </w:p>
    <w:p>
      <w:pPr>
        <w:jc w:val="both"/>
      </w:pPr>
      <w:r>
        <w:rPr>
          <w:rFonts w:ascii="Times New Roman" w:hAnsi="Times New Roman" w:cs="Times New Roman"/>
        </w:rPr>
        <w:t xml:space="preserve">Итоговые результаты велопробега публикуются в официальной группе  «Вконтакте» </w:t>
      </w:r>
      <w:r>
        <w:fldChar w:fldCharType="begin"/>
      </w:r>
      <w:r>
        <w:instrText xml:space="preserve"> HYPERLINK "https://vk.com/event211192342" </w:instrText>
      </w:r>
      <w:r>
        <w:fldChar w:fldCharType="separate"/>
      </w:r>
      <w:r>
        <w:rPr>
          <w:rStyle w:val="4"/>
        </w:rPr>
        <w:t>https://vk.com/event211192342</w:t>
      </w:r>
      <w:r>
        <w:rPr>
          <w:rStyle w:val="4"/>
        </w:rPr>
        <w:fldChar w:fldCharType="end"/>
      </w:r>
      <w:r>
        <w:t xml:space="preserve"> , в СМИ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    </w:t>
      </w:r>
      <w:r>
        <w:rPr>
          <w:rFonts w:ascii="Times New Roman" w:hAnsi="Times New Roman" w:cs="Times New Roman"/>
          <w:b/>
          <w:bCs/>
        </w:rPr>
        <w:t xml:space="preserve"> Обеспечение безопасности и ответственность участников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участник обязуется самостоятельно следить за своим здоровьем и берет на себя все риски по участию в велопробеге.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дистанции велопробега  и на финише можно получить первую медицинскую помощь. Заметив на трассе человека, нуждающегося в помощи, непременно сообщите об этом медицинскому персоналу или организаторам.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9.      </w:t>
      </w:r>
      <w:r>
        <w:rPr>
          <w:rFonts w:ascii="Times New Roman" w:hAnsi="Times New Roman" w:cs="Times New Roman"/>
          <w:b/>
          <w:bCs/>
        </w:rPr>
        <w:t>Снаряжение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Рекомендуемое снаряжение для дистанций: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Сотовый телефон в герметичной упаковке с полным зарядом батареи, с записанным в адресной книге аппарата телефоном организатора.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 воды или напитка.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 еды, необходимый для прохождения дистанции, энергетической ценностью не менее 1000 кКал.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/>
          <w:bCs/>
        </w:rPr>
        <w:t xml:space="preserve"> Требования к участникам велопробега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Участники освобождают организаторов от любой материальной, гражданской или уголовной ответственности за возможный материальный ущерб, ущерб здоровью, полученный ими во время гонки.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Заявляясь на велопробег, участники  гарантирует, что осведомлены о состоянии своего здоровья, о пределах собственных физических возможностей и уровне своих технических навыков.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населённых пунктах.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Участник, сошедший с дистанции, должен в максимально короткий срок связаться с организаторами и явиться на финиш.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Участнику запрещается: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блокировать продвижение по трассе других участников велопробега;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ехать с обнажённым торсом;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Лица</w:t>
      </w:r>
      <w:r>
        <w:rPr>
          <w:rFonts w:hint="default" w:ascii="Times New Roman" w:hAnsi="Times New Roman" w:cs="Times New Roman"/>
          <w:lang w:val="ru-RU"/>
        </w:rPr>
        <w:t xml:space="preserve"> в алкогольном и прочем опьянении к участию в велопробеге не допускаются.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должны соблюдать правила дорожного движения, действующие на территории РФ.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велосипедам: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разрешено использовать МТВ, городские и шоссейные велосипеды при условии исправности и прохождения ими предстартового технического контроля;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рулевая колонка не должна иметь люфтов, рулевое управление должно работать корректно.Шлем / аналог должен быть постоянно и безопасно закреплён на голове участника, когда участник находится на велосипеде.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велосипедов осуществляется до начала велопробега.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11.  </w:t>
      </w:r>
      <w:r>
        <w:rPr>
          <w:rFonts w:ascii="Times New Roman" w:hAnsi="Times New Roman" w:cs="Times New Roman"/>
          <w:b/>
          <w:bCs/>
        </w:rPr>
        <w:t>Дисквалификация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 оставляют за собой право дисквалифицировать участника в случае, если: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участник двигался под зарегистрированным номером другого вело участника;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участник начал велогонку до официального старта;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участник начал велогонку не из зоны старта;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участник двигался без официального номера велопробега;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участник проигнорировал решение организаторов о снятии с дистанции (грубые нарушения правил, несоблюдение временных лимитов).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12.  </w:t>
      </w:r>
      <w:r>
        <w:rPr>
          <w:rFonts w:ascii="Times New Roman" w:hAnsi="Times New Roman" w:cs="Times New Roman"/>
          <w:b/>
          <w:bCs/>
        </w:rPr>
        <w:t>Охрана окружающей среды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трассе велопробега запрещается выбрасывать мусор и причинять вред окружающей среде. Весь мусор оставляется  в специально отведённых для этого местах.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13.  </w:t>
      </w:r>
      <w:r>
        <w:rPr>
          <w:rFonts w:ascii="Times New Roman" w:hAnsi="Times New Roman" w:cs="Times New Roman"/>
          <w:b/>
          <w:bCs/>
        </w:rPr>
        <w:t>Изменение или отмена велопробега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Событие может быть отменено, либо в него могут быть внесены изменения: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 при наличии неблагоприятных погодных условий непосредственно перед велопробегом  или во время неё, которые ставят под сомнение безопасность проведения велопробега и безопасность участников, решение об отмене велопробега, изменении маршрута или дистанции гонки принимается организатором.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причине возникновения неблагоприятных,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Организаторов. В частности, к таким обстоятельствам относятся: стихийные бедствия (землетрясение, наводнение, ураган); температура воздуха ниже 0 градусов по Цельсию (включительно); количество осадков 20 мм и более за 12 часов до Тренировки (и менее 12 часов); события, явления, которые Главное управление МЧС России по субъекту РФ признает экстренными и предупреждает о их возможном наступлении: массовые заболевания (эпидемии); забастовки; военные действия; террористические акты; диверсии; ограничения перевозок; запретительные меры государства; акты, действия, бездействия органов государственной власти, местного самоуправления;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 При наступлении или при угрозе наступления вышеуказанных обстоятельств, вследствие чего событие подлежит отмене либо изменению, участники, зарегистрировавшиеся для принятия участия в велопробеге, уведомляются СМС сообщением на телефонный номер или письмом на электронный адрес, указанные в процессе регистрации, или другим удобным способом.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 </w:t>
      </w:r>
      <w:r>
        <w:rPr>
          <w:rFonts w:ascii="Times New Roman" w:hAnsi="Times New Roman" w:cs="Times New Roman"/>
          <w:b/>
          <w:bCs/>
        </w:rPr>
        <w:t>Фото и видео съёмка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 осуществляют фото - и видеосъемку велопробега без ограничений и оставляют за собой право использовать полученные ими во время велопробега материалы по своему усмотрению.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проведения велопробега будет организована фотосъёмка при поддержке проекта.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информированию о ходе, подготовке и итогах велопробега будут приглашены СМИ, в том числе федеральные.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Настоящее положение является официальным приглашением - вызовом для участия в велопробеге.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СМЕТА (черновик)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велопробега –  «Весёлый - Кулиш /2022»,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посвящённого всемирному дню велосипеда.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7131"/>
        <w:gridCol w:w="1153"/>
        <w:gridCol w:w="656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Жилет волонтёра - сопровождающего колонны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Флаги в колонну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древко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Аптечка с наполнением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Жилет координатора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Планшет с зажимом 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Бумага офисная / 500 листов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Фото бумага для печати дипломов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заправка картриджей в принтеры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мультифора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Банер - растяжка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Сувенир - брелок 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Календарь карманный - памятный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Плакат/ афиша 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 xml:space="preserve">Маска медицинская 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Буклет мероприятия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бензин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Вода 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Пакет 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Бейдж на ленте для волонтеров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98400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ВОЛОНТЁРСКИЙ ВКЛАД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7125"/>
        <w:gridCol w:w="1146"/>
        <w:gridCol w:w="66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 РАБОТЫ ВОЛОНТЁРА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ВОЛОНТЕРОВ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РАБОТЫ КООРДИНАТОРА 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ГРАДАЦИЯ СПОНСОРСКИХ ПАКЕТОВ.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 ГЕНЕРАЛЬНЫЙ СПОНСОР - 100.000 рублей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логотипа на банерах, буклетах, плакатах.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Упоминание о спонсоре в СМИ, в том числе федеральных.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информации о спонсоре в интернет - ресурсах организатора.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упоминание о спонсоре организатором на мероприятии.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информационного стенда спонсора в месте старта и финиша.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Благодарности от организаторов, Министерства культуры региона.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 ОФИЦИАЛЬНЫЙ СПОНСОР - 50.000 рублей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логотипа на банерах, буклетах, плакатах.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Упоминание о спонсоре в СМИ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информации о спонсоре в интернет - ресурсах организатора.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упоминание о спонсоре организатором на мероприятии.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информационного стенда спонсора в месте старта и финиша.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Благодарности от организаторов, Министерства культуры региона.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 СПОНСОР - 25.000 рублей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логотипа на банерах, буклетах, плакатах.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Упоминание о спонсоре в СМИ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информации о спонсоре в интернет - ресурсах организатора.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упоминание о спонсоре организатором на мероприятии.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Благодарности от организаторов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- ПАРТНЁР ПРОЕКТА - 10.000 рублей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Упоминание о спонсоре в СМИ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информации о спонсоре в интернет - ресурсах организатора.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упоминание о спонсоре организатором на мероприятии.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Благодарности от организаторов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89E08"/>
    <w:multiLevelType w:val="singleLevel"/>
    <w:tmpl w:val="82989E08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87434351"/>
    <w:multiLevelType w:val="singleLevel"/>
    <w:tmpl w:val="87434351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24EC24AF"/>
    <w:multiLevelType w:val="multilevel"/>
    <w:tmpl w:val="24EC24AF"/>
    <w:lvl w:ilvl="0" w:tentative="0">
      <w:start w:val="23"/>
      <w:numFmt w:val="bullet"/>
      <w:lvlText w:val="-"/>
      <w:lvlJc w:val="left"/>
      <w:pPr>
        <w:ind w:left="576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3054"/>
    <w:rsid w:val="0000207D"/>
    <w:rsid w:val="00006156"/>
    <w:rsid w:val="00026B0C"/>
    <w:rsid w:val="00044A23"/>
    <w:rsid w:val="00053AC0"/>
    <w:rsid w:val="000A188E"/>
    <w:rsid w:val="000A4421"/>
    <w:rsid w:val="000B282F"/>
    <w:rsid w:val="000C2857"/>
    <w:rsid w:val="0010784F"/>
    <w:rsid w:val="00117CFC"/>
    <w:rsid w:val="001449FD"/>
    <w:rsid w:val="00153EF5"/>
    <w:rsid w:val="001C4053"/>
    <w:rsid w:val="001D5F28"/>
    <w:rsid w:val="00216192"/>
    <w:rsid w:val="00226F66"/>
    <w:rsid w:val="002318D7"/>
    <w:rsid w:val="002410A5"/>
    <w:rsid w:val="00244E35"/>
    <w:rsid w:val="002A3B79"/>
    <w:rsid w:val="002E0699"/>
    <w:rsid w:val="00346D3F"/>
    <w:rsid w:val="00360A0E"/>
    <w:rsid w:val="00391801"/>
    <w:rsid w:val="00393708"/>
    <w:rsid w:val="00397E3F"/>
    <w:rsid w:val="003E0997"/>
    <w:rsid w:val="003E5A4E"/>
    <w:rsid w:val="0041355C"/>
    <w:rsid w:val="004146D7"/>
    <w:rsid w:val="004367DF"/>
    <w:rsid w:val="00440BE9"/>
    <w:rsid w:val="0046738B"/>
    <w:rsid w:val="00485B64"/>
    <w:rsid w:val="0049147A"/>
    <w:rsid w:val="004916B9"/>
    <w:rsid w:val="004946A1"/>
    <w:rsid w:val="004C1D17"/>
    <w:rsid w:val="004C254A"/>
    <w:rsid w:val="004C370D"/>
    <w:rsid w:val="004F5245"/>
    <w:rsid w:val="004F6392"/>
    <w:rsid w:val="00510FA8"/>
    <w:rsid w:val="00537DC5"/>
    <w:rsid w:val="0055090E"/>
    <w:rsid w:val="005514D2"/>
    <w:rsid w:val="005775CF"/>
    <w:rsid w:val="005824E6"/>
    <w:rsid w:val="00611929"/>
    <w:rsid w:val="00615CD6"/>
    <w:rsid w:val="00631DDA"/>
    <w:rsid w:val="00657B57"/>
    <w:rsid w:val="00666C67"/>
    <w:rsid w:val="006836E4"/>
    <w:rsid w:val="006A05D3"/>
    <w:rsid w:val="006C2DAA"/>
    <w:rsid w:val="006D6C96"/>
    <w:rsid w:val="00701ACC"/>
    <w:rsid w:val="0071630E"/>
    <w:rsid w:val="00727DD3"/>
    <w:rsid w:val="00740564"/>
    <w:rsid w:val="00746B5F"/>
    <w:rsid w:val="00750672"/>
    <w:rsid w:val="00765706"/>
    <w:rsid w:val="00770938"/>
    <w:rsid w:val="007944AF"/>
    <w:rsid w:val="007A367C"/>
    <w:rsid w:val="007A4B45"/>
    <w:rsid w:val="007C5132"/>
    <w:rsid w:val="007D4C95"/>
    <w:rsid w:val="007F30A5"/>
    <w:rsid w:val="00846366"/>
    <w:rsid w:val="00894B06"/>
    <w:rsid w:val="008A4725"/>
    <w:rsid w:val="008A4BB2"/>
    <w:rsid w:val="008B33B3"/>
    <w:rsid w:val="008D0B6A"/>
    <w:rsid w:val="008E53B1"/>
    <w:rsid w:val="00904313"/>
    <w:rsid w:val="00905313"/>
    <w:rsid w:val="00912190"/>
    <w:rsid w:val="00946F05"/>
    <w:rsid w:val="009610E1"/>
    <w:rsid w:val="00976FDF"/>
    <w:rsid w:val="00985D1F"/>
    <w:rsid w:val="009B2237"/>
    <w:rsid w:val="009D2578"/>
    <w:rsid w:val="009D3054"/>
    <w:rsid w:val="009F00CC"/>
    <w:rsid w:val="00A04999"/>
    <w:rsid w:val="00A05B4A"/>
    <w:rsid w:val="00A123DC"/>
    <w:rsid w:val="00A14DAA"/>
    <w:rsid w:val="00A54540"/>
    <w:rsid w:val="00A6003F"/>
    <w:rsid w:val="00A61F31"/>
    <w:rsid w:val="00A73788"/>
    <w:rsid w:val="00A811B8"/>
    <w:rsid w:val="00AA1330"/>
    <w:rsid w:val="00AA3660"/>
    <w:rsid w:val="00AA6E02"/>
    <w:rsid w:val="00AF5EF8"/>
    <w:rsid w:val="00B009E8"/>
    <w:rsid w:val="00B31343"/>
    <w:rsid w:val="00B556D0"/>
    <w:rsid w:val="00BA2D3E"/>
    <w:rsid w:val="00BC0C59"/>
    <w:rsid w:val="00C120DD"/>
    <w:rsid w:val="00C56B30"/>
    <w:rsid w:val="00C60859"/>
    <w:rsid w:val="00CA2BCF"/>
    <w:rsid w:val="00CA3358"/>
    <w:rsid w:val="00CA55A8"/>
    <w:rsid w:val="00CA7A1C"/>
    <w:rsid w:val="00CB6F96"/>
    <w:rsid w:val="00CC214A"/>
    <w:rsid w:val="00CD1190"/>
    <w:rsid w:val="00CE7B9B"/>
    <w:rsid w:val="00CF7E95"/>
    <w:rsid w:val="00D05E71"/>
    <w:rsid w:val="00D07192"/>
    <w:rsid w:val="00D24B89"/>
    <w:rsid w:val="00D6021C"/>
    <w:rsid w:val="00D70AF1"/>
    <w:rsid w:val="00D74C7F"/>
    <w:rsid w:val="00DC7DE4"/>
    <w:rsid w:val="00DD142A"/>
    <w:rsid w:val="00DD15D0"/>
    <w:rsid w:val="00DD612F"/>
    <w:rsid w:val="00DF034A"/>
    <w:rsid w:val="00E106E2"/>
    <w:rsid w:val="00E1072D"/>
    <w:rsid w:val="00E3017C"/>
    <w:rsid w:val="00E41FF2"/>
    <w:rsid w:val="00E47F68"/>
    <w:rsid w:val="00E85BF2"/>
    <w:rsid w:val="00E92168"/>
    <w:rsid w:val="00EB3B5D"/>
    <w:rsid w:val="00EC3AD9"/>
    <w:rsid w:val="00EC3BFB"/>
    <w:rsid w:val="00EE74D1"/>
    <w:rsid w:val="00EF05D8"/>
    <w:rsid w:val="00EF4AFA"/>
    <w:rsid w:val="00F32318"/>
    <w:rsid w:val="00F47C1A"/>
    <w:rsid w:val="00F50FC1"/>
    <w:rsid w:val="00F74D8E"/>
    <w:rsid w:val="00F91864"/>
    <w:rsid w:val="00FC788E"/>
    <w:rsid w:val="00FE22DD"/>
    <w:rsid w:val="00FF0F50"/>
    <w:rsid w:val="0102193C"/>
    <w:rsid w:val="04707A56"/>
    <w:rsid w:val="0D62714C"/>
    <w:rsid w:val="1CB16CF6"/>
    <w:rsid w:val="3BF25AD5"/>
    <w:rsid w:val="3FA21362"/>
    <w:rsid w:val="43C54151"/>
    <w:rsid w:val="4E4C1A1C"/>
    <w:rsid w:val="57451642"/>
    <w:rsid w:val="57502F97"/>
    <w:rsid w:val="5C78171D"/>
    <w:rsid w:val="7D34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Верхний колонтитул Знак"/>
    <w:basedOn w:val="2"/>
    <w:link w:val="6"/>
    <w:qFormat/>
    <w:uiPriority w:val="99"/>
  </w:style>
  <w:style w:type="character" w:customStyle="1" w:styleId="10">
    <w:name w:val="Нижний колонтитул Знак"/>
    <w:basedOn w:val="2"/>
    <w:link w:val="7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1777</Words>
  <Characters>10133</Characters>
  <Lines>84</Lines>
  <Paragraphs>23</Paragraphs>
  <TotalTime>21</TotalTime>
  <ScaleCrop>false</ScaleCrop>
  <LinksUpToDate>false</LinksUpToDate>
  <CharactersWithSpaces>11887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2020-12-07T08:57:00Z</dcterms:created>
  <dc:creator>___</dc:creator>
  <cp:lastModifiedBy>produ</cp:lastModifiedBy>
  <cp:lastPrinted>2022-04-08T07:03:00Z</cp:lastPrinted>
  <dcterms:modified xsi:type="dcterms:W3CDTF">2022-05-14T11:21:48Z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E8F5BDF6DDE048A28305BC444E676E1E</vt:lpwstr>
  </property>
</Properties>
</file>