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627" w:rsidRPr="00AA4627" w:rsidRDefault="00AA4627" w:rsidP="00AA4627">
      <w:pPr>
        <w:jc w:val="center"/>
        <w:rPr>
          <w:rFonts w:ascii="Times New Roman" w:hAnsi="Times New Roman" w:cs="Times New Roman"/>
          <w:b/>
          <w:sz w:val="28"/>
          <w:szCs w:val="28"/>
        </w:rPr>
      </w:pPr>
      <w:r w:rsidRPr="00AA4627">
        <w:rPr>
          <w:rFonts w:ascii="Times New Roman" w:hAnsi="Times New Roman" w:cs="Times New Roman"/>
          <w:b/>
          <w:sz w:val="28"/>
          <w:szCs w:val="28"/>
        </w:rPr>
        <w:t xml:space="preserve">Программа «Творческий </w:t>
      </w:r>
      <w:proofErr w:type="spellStart"/>
      <w:r w:rsidRPr="00AA4627">
        <w:rPr>
          <w:rFonts w:ascii="Times New Roman" w:hAnsi="Times New Roman" w:cs="Times New Roman"/>
          <w:b/>
          <w:sz w:val="28"/>
          <w:szCs w:val="28"/>
        </w:rPr>
        <w:t>интенсив</w:t>
      </w:r>
      <w:proofErr w:type="spellEnd"/>
      <w:r w:rsidRPr="00AA4627">
        <w:rPr>
          <w:rFonts w:ascii="Times New Roman" w:hAnsi="Times New Roman" w:cs="Times New Roman"/>
          <w:b/>
          <w:sz w:val="28"/>
          <w:szCs w:val="28"/>
        </w:rPr>
        <w:t xml:space="preserve"> для членов Профсоюза: обучающихся, работников и их детей»</w:t>
      </w:r>
    </w:p>
    <w:p w:rsidR="00AA4627" w:rsidRDefault="005D76A3" w:rsidP="00AA4627">
      <w:pPr>
        <w:ind w:firstLine="708"/>
        <w:jc w:val="both"/>
        <w:rPr>
          <w:rFonts w:ascii="Times New Roman" w:hAnsi="Times New Roman" w:cs="Times New Roman"/>
          <w:sz w:val="28"/>
          <w:szCs w:val="28"/>
        </w:rPr>
      </w:pPr>
      <w:r w:rsidRPr="005D76A3">
        <w:rPr>
          <w:rFonts w:ascii="Times New Roman" w:hAnsi="Times New Roman" w:cs="Times New Roman"/>
          <w:sz w:val="28"/>
          <w:szCs w:val="28"/>
        </w:rPr>
        <w:t xml:space="preserve">Программа «Творческий </w:t>
      </w:r>
      <w:proofErr w:type="spellStart"/>
      <w:r w:rsidRPr="005D76A3">
        <w:rPr>
          <w:rFonts w:ascii="Times New Roman" w:hAnsi="Times New Roman" w:cs="Times New Roman"/>
          <w:sz w:val="28"/>
          <w:szCs w:val="28"/>
        </w:rPr>
        <w:t>интенсив</w:t>
      </w:r>
      <w:proofErr w:type="spellEnd"/>
      <w:r w:rsidRPr="005D76A3">
        <w:rPr>
          <w:rFonts w:ascii="Times New Roman" w:hAnsi="Times New Roman" w:cs="Times New Roman"/>
          <w:sz w:val="28"/>
          <w:szCs w:val="28"/>
        </w:rPr>
        <w:t xml:space="preserve"> для членов Профсоюза: обучающихся, работников и их детей» (далее-Программа) </w:t>
      </w:r>
      <w:r w:rsidRPr="00BA690B">
        <w:rPr>
          <w:rFonts w:ascii="Times New Roman" w:hAnsi="Times New Roman" w:cs="Times New Roman"/>
          <w:b/>
          <w:sz w:val="28"/>
          <w:szCs w:val="28"/>
        </w:rPr>
        <w:t xml:space="preserve">направлена на решение социально значимой проблемы </w:t>
      </w:r>
      <w:r w:rsidRPr="005D76A3">
        <w:rPr>
          <w:rFonts w:ascii="Times New Roman" w:hAnsi="Times New Roman" w:cs="Times New Roman"/>
          <w:sz w:val="28"/>
          <w:szCs w:val="28"/>
        </w:rPr>
        <w:t xml:space="preserve">демографической ситуации в России, а также в области сохранения и укрепления традиционных духовно-нравственных ценностей членов Профсоюза: обучающихся, работников и их детей. </w:t>
      </w:r>
    </w:p>
    <w:p w:rsidR="00AA4627" w:rsidRDefault="005D76A3" w:rsidP="00AA4627">
      <w:pPr>
        <w:ind w:firstLine="708"/>
        <w:jc w:val="both"/>
        <w:rPr>
          <w:rFonts w:ascii="Times New Roman" w:hAnsi="Times New Roman" w:cs="Times New Roman"/>
          <w:sz w:val="28"/>
          <w:szCs w:val="28"/>
        </w:rPr>
      </w:pPr>
      <w:r w:rsidRPr="005D76A3">
        <w:rPr>
          <w:rFonts w:ascii="Times New Roman" w:hAnsi="Times New Roman" w:cs="Times New Roman"/>
          <w:sz w:val="28"/>
          <w:szCs w:val="28"/>
        </w:rPr>
        <w:t xml:space="preserve">Актуальность решения данной проблемы подтверждается созданным Указом Президента Российской Федерации Владимира Владимировича Путина 09 ноября 2022 года № 809 «Об утверждении Основ государственной политики по сохранению и укреплению традиционных российских духовно-нравственных ценностей». </w:t>
      </w:r>
    </w:p>
    <w:p w:rsidR="00AA4627" w:rsidRDefault="005D76A3" w:rsidP="00AA4627">
      <w:pPr>
        <w:ind w:firstLine="708"/>
        <w:jc w:val="both"/>
        <w:rPr>
          <w:rFonts w:ascii="Times New Roman" w:hAnsi="Times New Roman" w:cs="Times New Roman"/>
          <w:sz w:val="28"/>
          <w:szCs w:val="28"/>
        </w:rPr>
      </w:pPr>
      <w:r w:rsidRPr="005D76A3">
        <w:rPr>
          <w:rFonts w:ascii="Times New Roman" w:hAnsi="Times New Roman" w:cs="Times New Roman"/>
          <w:sz w:val="28"/>
          <w:szCs w:val="28"/>
        </w:rPr>
        <w:t xml:space="preserve">Согласно данным Росстат, за первые восемь месяцев 2023 года зарегистрировано 450 тыс. 311 разводов, число разводов в августе 2023 года выросло на 6,83% по сравнению с июлем 2023 года [https://rosstat.gov.ru/folder/313/document/220711]. </w:t>
      </w:r>
    </w:p>
    <w:p w:rsidR="00AA4627" w:rsidRDefault="005D76A3" w:rsidP="00AA4627">
      <w:pPr>
        <w:ind w:firstLine="708"/>
        <w:jc w:val="both"/>
        <w:rPr>
          <w:rFonts w:ascii="Times New Roman" w:hAnsi="Times New Roman" w:cs="Times New Roman"/>
          <w:sz w:val="28"/>
          <w:szCs w:val="28"/>
        </w:rPr>
      </w:pPr>
      <w:r w:rsidRPr="005D76A3">
        <w:rPr>
          <w:rFonts w:ascii="Times New Roman" w:hAnsi="Times New Roman" w:cs="Times New Roman"/>
          <w:sz w:val="28"/>
          <w:szCs w:val="28"/>
        </w:rPr>
        <w:t xml:space="preserve">По данным ВЦИОМа, Крепкая семья является наиболее важной ценностью для 68% россиян [https://www.kommersant.ru/doc/6367355]. </w:t>
      </w:r>
    </w:p>
    <w:p w:rsidR="00BA690B" w:rsidRDefault="005D76A3" w:rsidP="00AA4627">
      <w:pPr>
        <w:ind w:firstLine="708"/>
        <w:jc w:val="both"/>
        <w:rPr>
          <w:rFonts w:ascii="Times New Roman" w:hAnsi="Times New Roman" w:cs="Times New Roman"/>
          <w:sz w:val="28"/>
          <w:szCs w:val="28"/>
        </w:rPr>
      </w:pPr>
      <w:r w:rsidRPr="00AA4627">
        <w:rPr>
          <w:rFonts w:ascii="Times New Roman" w:hAnsi="Times New Roman" w:cs="Times New Roman"/>
          <w:b/>
          <w:sz w:val="28"/>
          <w:szCs w:val="28"/>
        </w:rPr>
        <w:t>Целью</w:t>
      </w:r>
      <w:r w:rsidRPr="005D76A3">
        <w:rPr>
          <w:rFonts w:ascii="Times New Roman" w:hAnsi="Times New Roman" w:cs="Times New Roman"/>
          <w:sz w:val="28"/>
          <w:szCs w:val="28"/>
        </w:rPr>
        <w:t xml:space="preserve"> </w:t>
      </w:r>
      <w:r w:rsidRPr="00BA690B">
        <w:rPr>
          <w:rFonts w:ascii="Times New Roman" w:hAnsi="Times New Roman" w:cs="Times New Roman"/>
          <w:b/>
          <w:sz w:val="28"/>
          <w:szCs w:val="28"/>
        </w:rPr>
        <w:t>Программы</w:t>
      </w:r>
      <w:r w:rsidRPr="005D76A3">
        <w:rPr>
          <w:rFonts w:ascii="Times New Roman" w:hAnsi="Times New Roman" w:cs="Times New Roman"/>
          <w:sz w:val="28"/>
          <w:szCs w:val="28"/>
        </w:rPr>
        <w:t xml:space="preserve"> является проведение творческого </w:t>
      </w:r>
      <w:proofErr w:type="spellStart"/>
      <w:r w:rsidRPr="005D76A3">
        <w:rPr>
          <w:rFonts w:ascii="Times New Roman" w:hAnsi="Times New Roman" w:cs="Times New Roman"/>
          <w:sz w:val="28"/>
          <w:szCs w:val="28"/>
        </w:rPr>
        <w:t>интенсива</w:t>
      </w:r>
      <w:proofErr w:type="spellEnd"/>
      <w:r w:rsidRPr="005D76A3">
        <w:rPr>
          <w:rFonts w:ascii="Times New Roman" w:hAnsi="Times New Roman" w:cs="Times New Roman"/>
          <w:sz w:val="28"/>
          <w:szCs w:val="28"/>
        </w:rPr>
        <w:t xml:space="preserve"> для членов Профсоюза (обучающихся, работников и их детей), направленного на укрепление института семьи и сохранение традиционных духовно-нравственных ценностей, посредством совместной творческой работы детей и их родителей, студентов и членов их семей, в количестве 336 человек, к 18 октября 2024 года. </w:t>
      </w:r>
    </w:p>
    <w:p w:rsidR="00BA690B" w:rsidRDefault="005D76A3" w:rsidP="00AA4627">
      <w:pPr>
        <w:ind w:firstLine="708"/>
        <w:jc w:val="both"/>
        <w:rPr>
          <w:rFonts w:ascii="Times New Roman" w:hAnsi="Times New Roman" w:cs="Times New Roman"/>
          <w:sz w:val="28"/>
          <w:szCs w:val="28"/>
        </w:rPr>
      </w:pPr>
      <w:r w:rsidRPr="00BA690B">
        <w:rPr>
          <w:rFonts w:ascii="Times New Roman" w:hAnsi="Times New Roman" w:cs="Times New Roman"/>
          <w:b/>
          <w:sz w:val="28"/>
          <w:szCs w:val="28"/>
        </w:rPr>
        <w:t>Реализация</w:t>
      </w:r>
      <w:r w:rsidRPr="005D76A3">
        <w:rPr>
          <w:rFonts w:ascii="Times New Roman" w:hAnsi="Times New Roman" w:cs="Times New Roman"/>
          <w:sz w:val="28"/>
          <w:szCs w:val="28"/>
        </w:rPr>
        <w:t xml:space="preserve"> </w:t>
      </w:r>
      <w:r w:rsidRPr="00BA690B">
        <w:rPr>
          <w:rFonts w:ascii="Times New Roman" w:hAnsi="Times New Roman" w:cs="Times New Roman"/>
          <w:b/>
          <w:sz w:val="28"/>
          <w:szCs w:val="28"/>
        </w:rPr>
        <w:t>Программы</w:t>
      </w:r>
      <w:r w:rsidRPr="005D76A3">
        <w:rPr>
          <w:rFonts w:ascii="Times New Roman" w:hAnsi="Times New Roman" w:cs="Times New Roman"/>
          <w:sz w:val="28"/>
          <w:szCs w:val="28"/>
        </w:rPr>
        <w:t xml:space="preserve"> предполагает собой организацию и проведение мастер-классов по живописи, лепке из глины, росписи керамики и мозаичному искусству для членов Профсоюза (обучающихся, работников и их детей). </w:t>
      </w:r>
    </w:p>
    <w:p w:rsidR="00BA690B" w:rsidRDefault="005D76A3" w:rsidP="00AA4627">
      <w:pPr>
        <w:ind w:firstLine="708"/>
        <w:jc w:val="both"/>
        <w:rPr>
          <w:rFonts w:ascii="Times New Roman" w:hAnsi="Times New Roman" w:cs="Times New Roman"/>
          <w:sz w:val="28"/>
          <w:szCs w:val="28"/>
        </w:rPr>
      </w:pPr>
      <w:r w:rsidRPr="005D76A3">
        <w:rPr>
          <w:rFonts w:ascii="Times New Roman" w:hAnsi="Times New Roman" w:cs="Times New Roman"/>
          <w:sz w:val="28"/>
          <w:szCs w:val="28"/>
        </w:rPr>
        <w:t xml:space="preserve">Творческий </w:t>
      </w:r>
      <w:proofErr w:type="spellStart"/>
      <w:r w:rsidRPr="005D76A3">
        <w:rPr>
          <w:rFonts w:ascii="Times New Roman" w:hAnsi="Times New Roman" w:cs="Times New Roman"/>
          <w:sz w:val="28"/>
          <w:szCs w:val="28"/>
        </w:rPr>
        <w:t>интенсив</w:t>
      </w:r>
      <w:proofErr w:type="spellEnd"/>
      <w:r w:rsidRPr="005D76A3">
        <w:rPr>
          <w:rFonts w:ascii="Times New Roman" w:hAnsi="Times New Roman" w:cs="Times New Roman"/>
          <w:sz w:val="28"/>
          <w:szCs w:val="28"/>
        </w:rPr>
        <w:t xml:space="preserve"> будет состоять из 2-х сессий, продолжительность каждой из которых – 4 дня. В течение каждого дня каждой сессии будут проходить мастер-классы в группах по 42 человека, т.е. за 4 дня каждой сессии в мастер-классах примут участие 168 человек; за все 2 сессии творческого </w:t>
      </w:r>
      <w:proofErr w:type="spellStart"/>
      <w:r w:rsidRPr="005D76A3">
        <w:rPr>
          <w:rFonts w:ascii="Times New Roman" w:hAnsi="Times New Roman" w:cs="Times New Roman"/>
          <w:sz w:val="28"/>
          <w:szCs w:val="28"/>
        </w:rPr>
        <w:t>интенсива</w:t>
      </w:r>
      <w:proofErr w:type="spellEnd"/>
      <w:r w:rsidRPr="005D76A3">
        <w:rPr>
          <w:rFonts w:ascii="Times New Roman" w:hAnsi="Times New Roman" w:cs="Times New Roman"/>
          <w:sz w:val="28"/>
          <w:szCs w:val="28"/>
        </w:rPr>
        <w:t xml:space="preserve"> в мастер-классах примут участие 336 человек. </w:t>
      </w:r>
    </w:p>
    <w:p w:rsidR="00BA690B" w:rsidRDefault="005D76A3" w:rsidP="00AA4627">
      <w:pPr>
        <w:ind w:firstLine="708"/>
        <w:jc w:val="both"/>
        <w:rPr>
          <w:rFonts w:ascii="Times New Roman" w:hAnsi="Times New Roman" w:cs="Times New Roman"/>
          <w:sz w:val="28"/>
          <w:szCs w:val="28"/>
        </w:rPr>
      </w:pPr>
      <w:r w:rsidRPr="005D76A3">
        <w:rPr>
          <w:rFonts w:ascii="Times New Roman" w:hAnsi="Times New Roman" w:cs="Times New Roman"/>
          <w:sz w:val="28"/>
          <w:szCs w:val="28"/>
        </w:rPr>
        <w:t>По нашему мнению</w:t>
      </w:r>
      <w:r w:rsidR="00BA690B">
        <w:rPr>
          <w:rFonts w:ascii="Times New Roman" w:hAnsi="Times New Roman" w:cs="Times New Roman"/>
          <w:sz w:val="28"/>
          <w:szCs w:val="28"/>
        </w:rPr>
        <w:t>,</w:t>
      </w:r>
      <w:r w:rsidRPr="005D76A3">
        <w:rPr>
          <w:rFonts w:ascii="Times New Roman" w:hAnsi="Times New Roman" w:cs="Times New Roman"/>
          <w:sz w:val="28"/>
          <w:szCs w:val="28"/>
        </w:rPr>
        <w:t xml:space="preserve"> и опыту проведения мастер-классов в области креативных индустрий в Академии дизайна ЮРГПУ (НПИ), совместное творчество детей, молодежи и членов их семей способствует укреплению института семьи и сохранению духовно-нравственных ценностей, улучшению </w:t>
      </w:r>
      <w:r w:rsidRPr="005D76A3">
        <w:rPr>
          <w:rFonts w:ascii="Times New Roman" w:hAnsi="Times New Roman" w:cs="Times New Roman"/>
          <w:sz w:val="28"/>
          <w:szCs w:val="28"/>
        </w:rPr>
        <w:lastRenderedPageBreak/>
        <w:t>состояния микроклимата внутри семьи, созидательному труду и обучению взаимопомощи между членами каждой семьи Профсоюза.</w:t>
      </w:r>
    </w:p>
    <w:p w:rsidR="00BA690B" w:rsidRDefault="00BA690B" w:rsidP="00BA690B">
      <w:pPr>
        <w:tabs>
          <w:tab w:val="left" w:pos="709"/>
        </w:tabs>
        <w:spacing w:after="0" w:line="360" w:lineRule="auto"/>
        <w:jc w:val="both"/>
        <w:rPr>
          <w:rFonts w:ascii="Times New Roman" w:eastAsia="Calibri" w:hAnsi="Times New Roman" w:cs="Times New Roman"/>
          <w:sz w:val="28"/>
          <w:szCs w:val="28"/>
        </w:rPr>
      </w:pPr>
      <w:r>
        <w:rPr>
          <w:rFonts w:ascii="Times New Roman" w:hAnsi="Times New Roman" w:cs="Times New Roman"/>
          <w:b/>
          <w:sz w:val="28"/>
          <w:szCs w:val="28"/>
        </w:rPr>
        <w:tab/>
      </w:r>
      <w:r w:rsidRPr="00BA690B">
        <w:rPr>
          <w:rFonts w:ascii="Times New Roman" w:hAnsi="Times New Roman" w:cs="Times New Roman"/>
          <w:b/>
          <w:sz w:val="28"/>
          <w:szCs w:val="28"/>
        </w:rPr>
        <w:t>Руководитель Программы</w:t>
      </w:r>
      <w:r>
        <w:rPr>
          <w:rFonts w:ascii="Times New Roman" w:hAnsi="Times New Roman" w:cs="Times New Roman"/>
          <w:sz w:val="28"/>
          <w:szCs w:val="28"/>
        </w:rPr>
        <w:t xml:space="preserve"> - </w:t>
      </w:r>
      <w:r w:rsidRPr="00BA690B">
        <w:rPr>
          <w:rFonts w:ascii="Times New Roman" w:eastAsia="Calibri" w:hAnsi="Times New Roman" w:cs="Times New Roman"/>
          <w:sz w:val="28"/>
          <w:szCs w:val="28"/>
        </w:rPr>
        <w:t xml:space="preserve">кандидат социологических наук, ассистент кафедры «Дизайн» технологического факультета ЮРГПУ (НПИ) имени М.И. Платова, специалист ППО работников ЮРГПУ (НПИ) имени М.И. Платова, председатель Совета молодых преподавателей ППО работников ЮРГПУ (НПИ) имени М.И. Платова Лазарева Галина Юрьевна. Общий стаж работы - 9 лет. Функционал в </w:t>
      </w:r>
      <w:r>
        <w:rPr>
          <w:rFonts w:ascii="Times New Roman" w:eastAsia="Calibri" w:hAnsi="Times New Roman" w:cs="Times New Roman"/>
          <w:sz w:val="28"/>
          <w:szCs w:val="28"/>
        </w:rPr>
        <w:t>Программе</w:t>
      </w:r>
      <w:r w:rsidRPr="00BA690B">
        <w:rPr>
          <w:rFonts w:ascii="Times New Roman" w:eastAsia="Calibri" w:hAnsi="Times New Roman" w:cs="Times New Roman"/>
          <w:sz w:val="28"/>
          <w:szCs w:val="28"/>
        </w:rPr>
        <w:t>: разр</w:t>
      </w:r>
      <w:r>
        <w:rPr>
          <w:rFonts w:ascii="Times New Roman" w:eastAsia="Calibri" w:hAnsi="Times New Roman" w:cs="Times New Roman"/>
          <w:sz w:val="28"/>
          <w:szCs w:val="28"/>
        </w:rPr>
        <w:t>аботка идеи Программы</w:t>
      </w:r>
      <w:r w:rsidRPr="00BA690B">
        <w:rPr>
          <w:rFonts w:ascii="Times New Roman" w:eastAsia="Calibri" w:hAnsi="Times New Roman" w:cs="Times New Roman"/>
          <w:sz w:val="28"/>
          <w:szCs w:val="28"/>
        </w:rPr>
        <w:t xml:space="preserve">, разработка документации, организация и проведение </w:t>
      </w:r>
      <w:r>
        <w:rPr>
          <w:rFonts w:ascii="Times New Roman" w:eastAsia="Calibri" w:hAnsi="Times New Roman" w:cs="Times New Roman"/>
          <w:sz w:val="28"/>
          <w:szCs w:val="28"/>
        </w:rPr>
        <w:t xml:space="preserve">мероприятий творческого </w:t>
      </w:r>
      <w:proofErr w:type="spellStart"/>
      <w:r>
        <w:rPr>
          <w:rFonts w:ascii="Times New Roman" w:eastAsia="Calibri" w:hAnsi="Times New Roman" w:cs="Times New Roman"/>
          <w:sz w:val="28"/>
          <w:szCs w:val="28"/>
        </w:rPr>
        <w:t>интенсива</w:t>
      </w:r>
      <w:proofErr w:type="spellEnd"/>
      <w:r w:rsidRPr="00BA690B">
        <w:rPr>
          <w:rFonts w:ascii="Times New Roman" w:eastAsia="Calibri" w:hAnsi="Times New Roman" w:cs="Times New Roman"/>
          <w:sz w:val="28"/>
          <w:szCs w:val="28"/>
        </w:rPr>
        <w:t xml:space="preserve">, контроль и управление всей деятельности по организации и проведению мероприятий </w:t>
      </w:r>
      <w:r>
        <w:rPr>
          <w:rFonts w:ascii="Times New Roman" w:eastAsia="Calibri" w:hAnsi="Times New Roman" w:cs="Times New Roman"/>
          <w:sz w:val="28"/>
          <w:szCs w:val="28"/>
        </w:rPr>
        <w:t>Программы</w:t>
      </w:r>
      <w:r w:rsidRPr="00BA690B">
        <w:rPr>
          <w:rFonts w:ascii="Times New Roman" w:eastAsia="Calibri" w:hAnsi="Times New Roman" w:cs="Times New Roman"/>
          <w:sz w:val="28"/>
          <w:szCs w:val="28"/>
        </w:rPr>
        <w:t>, материальная ответственность, предоставление отчетности по итогу работы.</w:t>
      </w:r>
    </w:p>
    <w:p w:rsidR="00BA690B" w:rsidRPr="00BA690B" w:rsidRDefault="00BA690B" w:rsidP="00BA690B">
      <w:pPr>
        <w:tabs>
          <w:tab w:val="left" w:pos="70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BA690B">
        <w:rPr>
          <w:rFonts w:ascii="Times New Roman" w:eastAsia="Calibri" w:hAnsi="Times New Roman" w:cs="Times New Roman"/>
          <w:sz w:val="28"/>
          <w:szCs w:val="28"/>
        </w:rPr>
        <w:t xml:space="preserve">Лазарева Г.Ю. имеет опыт организации и проведения мероприятия «День семьи, любви и верности» в ЮРГПУ (НПИ) имени М.И. Платова, с 2015 года. Также Лазарева Г.Ю. разработала концепцию Академии дизайна ЮРГПУ (НПИ), для торжественного открытия которой под руководством Лазаревой Г.Ю.: разработаны логотип организации, макет баннера, программа открытия и творческих мастер-классов, дизайн коллекции одежды, сшита коллекция одежды, подготовлены номера дефиле и современной хореографии, закуплены необходимые материалы, организованы фото- и </w:t>
      </w:r>
      <w:proofErr w:type="gramStart"/>
      <w:r w:rsidRPr="00BA690B">
        <w:rPr>
          <w:rFonts w:ascii="Times New Roman" w:eastAsia="Calibri" w:hAnsi="Times New Roman" w:cs="Times New Roman"/>
          <w:sz w:val="28"/>
          <w:szCs w:val="28"/>
        </w:rPr>
        <w:t>видеосъемка</w:t>
      </w:r>
      <w:proofErr w:type="gramEnd"/>
      <w:r w:rsidRPr="00BA690B">
        <w:rPr>
          <w:rFonts w:ascii="Times New Roman" w:eastAsia="Calibri" w:hAnsi="Times New Roman" w:cs="Times New Roman"/>
          <w:sz w:val="28"/>
          <w:szCs w:val="28"/>
        </w:rPr>
        <w:t xml:space="preserve"> и питание, привлечены волонтеры. В мероприятиях приняли участие члены Профсоюза: обучающиеся, работники и </w:t>
      </w:r>
      <w:proofErr w:type="gramStart"/>
      <w:r w:rsidRPr="00BA690B">
        <w:rPr>
          <w:rFonts w:ascii="Times New Roman" w:eastAsia="Calibri" w:hAnsi="Times New Roman" w:cs="Times New Roman"/>
          <w:sz w:val="28"/>
          <w:szCs w:val="28"/>
        </w:rPr>
        <w:t>их  дети</w:t>
      </w:r>
      <w:proofErr w:type="gramEnd"/>
      <w:r w:rsidRPr="00BA690B">
        <w:rPr>
          <w:rFonts w:ascii="Times New Roman" w:eastAsia="Calibri" w:hAnsi="Times New Roman" w:cs="Times New Roman"/>
          <w:sz w:val="28"/>
          <w:szCs w:val="28"/>
        </w:rPr>
        <w:t>, для которых были проведены мастер-классы по 3-d моделированию, лепке из глины, росписи керамики, живописи, мозаичному искусству. 06.12.2023 года вышел новостной репортаж на телеканале «Дон-ТР» [</w:t>
      </w:r>
      <w:hyperlink r:id="rId4" w:history="1">
        <w:r w:rsidRPr="00BA690B">
          <w:rPr>
            <w:rFonts w:ascii="Times New Roman" w:eastAsia="Calibri" w:hAnsi="Times New Roman" w:cs="Times New Roman"/>
            <w:color w:val="0000FF"/>
            <w:sz w:val="28"/>
            <w:szCs w:val="28"/>
            <w:u w:val="single"/>
          </w:rPr>
          <w:t xml:space="preserve">«Вести. Дон» 06.12.23 │В Новочеркасском политехническом институте открылась Академия дизайна – смотреть онлайн видео от ЮРГПУ НПИ: </w:t>
        </w:r>
        <w:proofErr w:type="spellStart"/>
        <w:r w:rsidRPr="00BA690B">
          <w:rPr>
            <w:rFonts w:ascii="Times New Roman" w:eastAsia="Calibri" w:hAnsi="Times New Roman" w:cs="Times New Roman"/>
            <w:color w:val="0000FF"/>
            <w:sz w:val="28"/>
            <w:szCs w:val="28"/>
            <w:u w:val="single"/>
          </w:rPr>
          <w:t>ПолитехТВ</w:t>
        </w:r>
        <w:proofErr w:type="spellEnd"/>
        <w:r w:rsidRPr="00BA690B">
          <w:rPr>
            <w:rFonts w:ascii="Times New Roman" w:eastAsia="Calibri" w:hAnsi="Times New Roman" w:cs="Times New Roman"/>
            <w:color w:val="0000FF"/>
            <w:sz w:val="28"/>
            <w:szCs w:val="28"/>
            <w:u w:val="single"/>
          </w:rPr>
          <w:t xml:space="preserve"> в хорошем качестве и бесплатно, длительность PT2M56S (rutube.ru)</w:t>
        </w:r>
      </w:hyperlink>
      <w:r w:rsidRPr="00BA690B">
        <w:rPr>
          <w:rFonts w:ascii="Times New Roman" w:eastAsia="Calibri" w:hAnsi="Times New Roman" w:cs="Times New Roman"/>
          <w:sz w:val="28"/>
          <w:szCs w:val="28"/>
        </w:rPr>
        <w:t>]. В Академии дизайна ЮРГПУ (НПИ) Проведен конкурс студенческих работ «DIGITAL-ART-2023».</w:t>
      </w:r>
    </w:p>
    <w:p w:rsidR="00BA690B" w:rsidRPr="00BA690B" w:rsidRDefault="00BA690B" w:rsidP="00BA690B">
      <w:pPr>
        <w:tabs>
          <w:tab w:val="left" w:pos="709"/>
        </w:tabs>
        <w:spacing w:after="0" w:line="360" w:lineRule="auto"/>
        <w:jc w:val="both"/>
        <w:rPr>
          <w:rFonts w:ascii="Times New Roman" w:eastAsia="Calibri" w:hAnsi="Times New Roman" w:cs="Times New Roman"/>
          <w:sz w:val="28"/>
          <w:szCs w:val="28"/>
        </w:rPr>
      </w:pPr>
      <w:r w:rsidRPr="00BA690B">
        <w:rPr>
          <w:rFonts w:ascii="Times New Roman" w:eastAsia="Calibri" w:hAnsi="Times New Roman" w:cs="Times New Roman"/>
          <w:sz w:val="28"/>
          <w:szCs w:val="28"/>
        </w:rPr>
        <w:lastRenderedPageBreak/>
        <w:tab/>
        <w:t xml:space="preserve">Торжественное </w:t>
      </w:r>
      <w:r w:rsidRPr="00BA690B">
        <w:rPr>
          <w:rFonts w:ascii="Times New Roman" w:eastAsia="Calibri" w:hAnsi="Times New Roman" w:cs="Times New Roman"/>
          <w:bCs/>
          <w:sz w:val="28"/>
          <w:szCs w:val="28"/>
        </w:rPr>
        <w:t>открытие Академии дизайна ЮРГПУ (НПИ)</w:t>
      </w:r>
      <w:r w:rsidRPr="00BA690B">
        <w:rPr>
          <w:rFonts w:ascii="Times New Roman" w:eastAsia="Calibri" w:hAnsi="Times New Roman" w:cs="Times New Roman"/>
          <w:sz w:val="28"/>
          <w:szCs w:val="28"/>
        </w:rPr>
        <w:t xml:space="preserve"> отображено на рисунках 1, 3, 4, 5, логотип Академии дизайна ЮРГПУ (НПИ) - на рисунке 2, мастер-классы в день открытия Академии дизайна ЮРГПУ (НПИ) - на рисунках 6-7, скриншоты новостного репортажа на телеканале «Дон-ТР» с благотворительных мастер-классов в Академии дизайна ЮРГПУ (НПИ) - на рисунках 8-13. Программа</w:t>
      </w:r>
      <w:r w:rsidRPr="00BA690B">
        <w:rPr>
          <w:rFonts w:ascii="Calibri" w:eastAsia="Calibri" w:hAnsi="Calibri" w:cs="Times New Roman"/>
        </w:rPr>
        <w:t xml:space="preserve"> «</w:t>
      </w:r>
      <w:r w:rsidRPr="00BA690B">
        <w:rPr>
          <w:rFonts w:ascii="Times New Roman" w:eastAsia="Calibri" w:hAnsi="Times New Roman" w:cs="Times New Roman"/>
          <w:sz w:val="28"/>
          <w:szCs w:val="28"/>
        </w:rPr>
        <w:t xml:space="preserve">Творческий </w:t>
      </w:r>
      <w:proofErr w:type="spellStart"/>
      <w:r w:rsidRPr="00BA690B">
        <w:rPr>
          <w:rFonts w:ascii="Times New Roman" w:eastAsia="Calibri" w:hAnsi="Times New Roman" w:cs="Times New Roman"/>
          <w:sz w:val="28"/>
          <w:szCs w:val="28"/>
        </w:rPr>
        <w:t>интенсив</w:t>
      </w:r>
      <w:proofErr w:type="spellEnd"/>
      <w:r w:rsidRPr="00BA690B">
        <w:rPr>
          <w:rFonts w:ascii="Times New Roman" w:eastAsia="Calibri" w:hAnsi="Times New Roman" w:cs="Times New Roman"/>
          <w:sz w:val="28"/>
          <w:szCs w:val="28"/>
        </w:rPr>
        <w:t xml:space="preserve"> для членов Профсоюза: обучающихся, работников и их детей» продолжила своё развитие и </w:t>
      </w:r>
      <w:r>
        <w:rPr>
          <w:rFonts w:ascii="Times New Roman" w:eastAsia="Calibri" w:hAnsi="Times New Roman" w:cs="Times New Roman"/>
          <w:sz w:val="28"/>
          <w:szCs w:val="28"/>
        </w:rPr>
        <w:t>в 2024году, объявленном президентом РФ Владимиром Владимировичем</w:t>
      </w:r>
      <w:r w:rsidRPr="00BA690B">
        <w:rPr>
          <w:rFonts w:ascii="Times New Roman" w:eastAsia="Calibri" w:hAnsi="Times New Roman" w:cs="Times New Roman"/>
          <w:sz w:val="28"/>
          <w:szCs w:val="28"/>
        </w:rPr>
        <w:t xml:space="preserve"> Путиным Годом семьи. В настоящее время разработано Положение о фестивале семейного творчества для членов Профсоюза:</w:t>
      </w:r>
      <w:r w:rsidRPr="00BA690B">
        <w:rPr>
          <w:rFonts w:ascii="Calibri" w:eastAsia="Calibri" w:hAnsi="Calibri" w:cs="Times New Roman"/>
        </w:rPr>
        <w:t xml:space="preserve"> </w:t>
      </w:r>
      <w:r w:rsidRPr="00BA690B">
        <w:rPr>
          <w:rFonts w:ascii="Times New Roman" w:eastAsia="Calibri" w:hAnsi="Times New Roman" w:cs="Times New Roman"/>
          <w:sz w:val="28"/>
          <w:szCs w:val="28"/>
        </w:rPr>
        <w:t>обучающихся, работников и их детей.</w:t>
      </w:r>
    </w:p>
    <w:p w:rsidR="00BA690B" w:rsidRPr="00BA690B" w:rsidRDefault="00BA690B" w:rsidP="00BA690B">
      <w:pPr>
        <w:tabs>
          <w:tab w:val="left" w:pos="709"/>
        </w:tabs>
        <w:spacing w:after="0" w:line="360" w:lineRule="auto"/>
        <w:jc w:val="both"/>
        <w:rPr>
          <w:rFonts w:ascii="Times New Roman" w:eastAsia="Calibri" w:hAnsi="Times New Roman" w:cs="Times New Roman"/>
          <w:sz w:val="28"/>
          <w:szCs w:val="28"/>
        </w:rPr>
      </w:pP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noProof/>
          <w:sz w:val="28"/>
          <w:szCs w:val="28"/>
          <w:lang w:eastAsia="ru-RU"/>
        </w:rPr>
        <w:drawing>
          <wp:inline distT="0" distB="0" distL="0" distR="0" wp14:anchorId="20E2015E" wp14:editId="195B3204">
            <wp:extent cx="2965837" cy="1979697"/>
            <wp:effectExtent l="0" t="0" r="6350" b="1905"/>
            <wp:docPr id="1" name="Рисунок 1" descr="D:\ФЕВРАЛЬ_2024\ДВИЖЕНИЕ ПЕРВЫХ\ИТОГ\IMG_6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D:\ФЕВРАЛЬ_2024\ДВИЖЕНИЕ ПЕРВЫХ\ИТОГ\IMG_683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045107" cy="2032610"/>
                    </a:xfrm>
                    <a:prstGeom prst="rect">
                      <a:avLst/>
                    </a:prstGeom>
                    <a:noFill/>
                    <a:ln>
                      <a:noFill/>
                    </a:ln>
                  </pic:spPr>
                </pic:pic>
              </a:graphicData>
            </a:graphic>
          </wp:inline>
        </w:drawing>
      </w:r>
      <w:r w:rsidRPr="00BA690B">
        <w:rPr>
          <w:rFonts w:ascii="Times New Roman" w:eastAsia="Calibri" w:hAnsi="Times New Roman" w:cs="Times New Roman"/>
          <w:noProof/>
          <w:sz w:val="28"/>
          <w:szCs w:val="28"/>
          <w:lang w:eastAsia="ru-RU"/>
        </w:rPr>
        <w:drawing>
          <wp:inline distT="0" distB="0" distL="0" distR="0" wp14:anchorId="5A9A8623" wp14:editId="7518DFE0">
            <wp:extent cx="2824785" cy="1988741"/>
            <wp:effectExtent l="0" t="0" r="0" b="0"/>
            <wp:docPr id="2" name="Рисунок 2" descr="D:\ФЕВРАЛЬ_2024\ДВИЖЕНИЕ ПЕРВЫХ\ИТОГ\п. 16\РУКОВОДИТЕЛЬ ПРОЕКТА\260639c6-610a-41fe-a804-243c44761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ФЕВРАЛЬ_2024\ДВИЖЕНИЕ ПЕРВЫХ\ИТОГ\п. 16\РУКОВОДИТЕЛЬ ПРОЕКТА\260639c6-610a-41fe-a804-243c44761a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32452" cy="2064542"/>
                    </a:xfrm>
                    <a:prstGeom prst="rect">
                      <a:avLst/>
                    </a:prstGeom>
                    <a:noFill/>
                    <a:ln>
                      <a:noFill/>
                    </a:ln>
                  </pic:spPr>
                </pic:pic>
              </a:graphicData>
            </a:graphic>
          </wp:inline>
        </w:drawing>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sz w:val="28"/>
          <w:szCs w:val="28"/>
        </w:rPr>
        <w:t>Рисунки 1, 2.</w:t>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noProof/>
          <w:sz w:val="28"/>
          <w:szCs w:val="28"/>
          <w:lang w:eastAsia="ru-RU"/>
        </w:rPr>
        <w:drawing>
          <wp:inline distT="0" distB="0" distL="0" distR="0" wp14:anchorId="56519B8B" wp14:editId="13C9176A">
            <wp:extent cx="2548255" cy="2781300"/>
            <wp:effectExtent l="0" t="0" r="4445" b="0"/>
            <wp:docPr id="3" name="Рисунок 3" descr="D:\ФЕВРАЛЬ_2024\ДВИЖЕНИЕ ПЕРВЫХ\ИТОГ\п. 16\РУКОВОДИТЕЛЬ ПРОЕКТА\B38376A6-4304-4018-B8E5-67654DEEF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ФЕВРАЛЬ_2024\ДВИЖЕНИЕ ПЕРВЫХ\ИТОГ\п. 16\РУКОВОДИТЕЛЬ ПРОЕКТА\B38376A6-4304-4018-B8E5-67654DEEF2B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56817" cy="2789963"/>
                    </a:xfrm>
                    <a:prstGeom prst="rect">
                      <a:avLst/>
                    </a:prstGeom>
                    <a:noFill/>
                    <a:ln>
                      <a:noFill/>
                    </a:ln>
                  </pic:spPr>
                </pic:pic>
              </a:graphicData>
            </a:graphic>
          </wp:inline>
        </w:drawing>
      </w:r>
      <w:r w:rsidRPr="00BA690B">
        <w:rPr>
          <w:rFonts w:ascii="Times New Roman" w:eastAsia="Calibri" w:hAnsi="Times New Roman" w:cs="Times New Roman"/>
          <w:noProof/>
          <w:sz w:val="28"/>
          <w:szCs w:val="28"/>
          <w:lang w:eastAsia="ru-RU"/>
        </w:rPr>
        <w:drawing>
          <wp:inline distT="0" distB="0" distL="0" distR="0" wp14:anchorId="2493F0E9" wp14:editId="5A8DE559">
            <wp:extent cx="2232660" cy="2782570"/>
            <wp:effectExtent l="0" t="0" r="0" b="0"/>
            <wp:docPr id="4" name="Рисунок 4" descr="D:\ФЕВРАЛЬ_2024\ДВИЖЕНИЕ ПЕРВЫХ\ИТОГ\п. 16\РУКОВОДИТЕЛЬ ПРОЕКТА\FA561FBC-A2D7-41C5-B34D-012A0AA0C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ФЕВРАЛЬ_2024\ДВИЖЕНИЕ ПЕРВЫХ\ИТОГ\п. 16\РУКОВОДИТЕЛЬ ПРОЕКТА\FA561FBC-A2D7-41C5-B34D-012A0AA0C92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39048" cy="2791120"/>
                    </a:xfrm>
                    <a:prstGeom prst="rect">
                      <a:avLst/>
                    </a:prstGeom>
                    <a:noFill/>
                    <a:ln>
                      <a:noFill/>
                    </a:ln>
                  </pic:spPr>
                </pic:pic>
              </a:graphicData>
            </a:graphic>
          </wp:inline>
        </w:drawing>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sz w:val="28"/>
          <w:szCs w:val="28"/>
        </w:rPr>
        <w:t>Рисунки 3,4.</w:t>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lang w:eastAsia="ru-RU"/>
        </w:rPr>
      </w:pPr>
      <w:r w:rsidRPr="00BA690B">
        <w:rPr>
          <w:rFonts w:ascii="Times New Roman" w:eastAsia="Calibri" w:hAnsi="Times New Roman" w:cs="Times New Roman"/>
          <w:noProof/>
          <w:sz w:val="28"/>
          <w:szCs w:val="28"/>
          <w:lang w:eastAsia="ru-RU"/>
        </w:rPr>
        <w:lastRenderedPageBreak/>
        <w:drawing>
          <wp:inline distT="0" distB="0" distL="0" distR="0" wp14:anchorId="10A464D9" wp14:editId="0DBD8053">
            <wp:extent cx="3040380" cy="1924685"/>
            <wp:effectExtent l="0" t="0" r="7620" b="0"/>
            <wp:docPr id="5" name="Рисунок 5" descr="D:\ФЕВРАЛЬ_2024\ДВИЖЕНИЕ ПЕРВЫХ\ИТОГ\IMG_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D:\ФЕВРАЛЬ_2024\ДВИЖЕНИЕ ПЕРВЫХ\ИТОГ\IMG_61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45506" cy="1928076"/>
                    </a:xfrm>
                    <a:prstGeom prst="rect">
                      <a:avLst/>
                    </a:prstGeom>
                    <a:noFill/>
                    <a:ln>
                      <a:noFill/>
                    </a:ln>
                  </pic:spPr>
                </pic:pic>
              </a:graphicData>
            </a:graphic>
          </wp:inline>
        </w:drawing>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sz w:val="28"/>
          <w:szCs w:val="28"/>
        </w:rPr>
        <w:t>Рисунок 5.</w:t>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noProof/>
          <w:sz w:val="28"/>
          <w:szCs w:val="28"/>
          <w:lang w:eastAsia="ru-RU"/>
        </w:rPr>
        <w:drawing>
          <wp:inline distT="0" distB="0" distL="0" distR="0" wp14:anchorId="39F09910" wp14:editId="5E2CDB65">
            <wp:extent cx="3154329" cy="2106759"/>
            <wp:effectExtent l="0" t="0" r="825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158989" cy="2109872"/>
                    </a:xfrm>
                    <a:prstGeom prst="rect">
                      <a:avLst/>
                    </a:prstGeom>
                    <a:noFill/>
                  </pic:spPr>
                </pic:pic>
              </a:graphicData>
            </a:graphic>
          </wp:inline>
        </w:drawing>
      </w:r>
      <w:r w:rsidRPr="00BA690B">
        <w:rPr>
          <w:rFonts w:ascii="Times New Roman" w:eastAsia="Calibri" w:hAnsi="Times New Roman" w:cs="Times New Roman"/>
          <w:noProof/>
          <w:sz w:val="28"/>
          <w:szCs w:val="28"/>
          <w:lang w:eastAsia="ru-RU"/>
        </w:rPr>
        <w:drawing>
          <wp:inline distT="0" distB="0" distL="0" distR="0" wp14:anchorId="79E990B3" wp14:editId="10610928">
            <wp:extent cx="2085975" cy="2114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01946" cy="2130740"/>
                    </a:xfrm>
                    <a:prstGeom prst="rect">
                      <a:avLst/>
                    </a:prstGeom>
                    <a:noFill/>
                  </pic:spPr>
                </pic:pic>
              </a:graphicData>
            </a:graphic>
          </wp:inline>
        </w:drawing>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sz w:val="28"/>
          <w:szCs w:val="28"/>
        </w:rPr>
        <w:t>Рисунки 6, 7.</w:t>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noProof/>
          <w:sz w:val="28"/>
          <w:szCs w:val="28"/>
          <w:lang w:eastAsia="ru-RU"/>
        </w:rPr>
        <w:drawing>
          <wp:inline distT="0" distB="0" distL="0" distR="0" wp14:anchorId="75A90D2F" wp14:editId="716BB31E">
            <wp:extent cx="2721134" cy="1545920"/>
            <wp:effectExtent l="0" t="0" r="3175" b="0"/>
            <wp:docPr id="8" name="Рисунок 8" descr="D:\ФЕВРАЛЬ_2024\ДВИЖЕНИЕ ПЕРВЫХ\ИТОГ\IMG_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D:\ФЕВРАЛЬ_2024\ДВИЖЕНИЕ ПЕРВЫХ\ИТОГ\IMG_56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96707" cy="1588854"/>
                    </a:xfrm>
                    <a:prstGeom prst="rect">
                      <a:avLst/>
                    </a:prstGeom>
                    <a:noFill/>
                    <a:ln>
                      <a:noFill/>
                    </a:ln>
                  </pic:spPr>
                </pic:pic>
              </a:graphicData>
            </a:graphic>
          </wp:inline>
        </w:drawing>
      </w:r>
      <w:r w:rsidRPr="00BA690B">
        <w:rPr>
          <w:rFonts w:ascii="Times New Roman" w:eastAsia="Calibri" w:hAnsi="Times New Roman" w:cs="Times New Roman"/>
          <w:noProof/>
          <w:sz w:val="28"/>
          <w:szCs w:val="28"/>
          <w:lang w:eastAsia="ru-RU"/>
        </w:rPr>
        <w:drawing>
          <wp:inline distT="0" distB="0" distL="0" distR="0" wp14:anchorId="4BC3673B" wp14:editId="225C1A7A">
            <wp:extent cx="2769969" cy="1549577"/>
            <wp:effectExtent l="0" t="0" r="0" b="0"/>
            <wp:docPr id="9" name="Рисунок 9" descr="D:\ФЕВРАЛЬ_2024\ДВИЖЕНИЕ ПЕРВЫХ\ИТОГ\IMG_5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D:\ФЕВРАЛЬ_2024\ДВИЖЕНИЕ ПЕРВЫХ\ИТОГ\IMG_56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00645" cy="1566738"/>
                    </a:xfrm>
                    <a:prstGeom prst="rect">
                      <a:avLst/>
                    </a:prstGeom>
                    <a:noFill/>
                    <a:ln>
                      <a:noFill/>
                    </a:ln>
                  </pic:spPr>
                </pic:pic>
              </a:graphicData>
            </a:graphic>
          </wp:inline>
        </w:drawing>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sz w:val="28"/>
          <w:szCs w:val="28"/>
        </w:rPr>
        <w:t>Рисунки 8, 9.</w:t>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noProof/>
          <w:sz w:val="28"/>
          <w:szCs w:val="28"/>
          <w:lang w:eastAsia="ru-RU"/>
        </w:rPr>
        <w:drawing>
          <wp:inline distT="0" distB="0" distL="0" distR="0" wp14:anchorId="42707E35" wp14:editId="70A68075">
            <wp:extent cx="2915129" cy="1649681"/>
            <wp:effectExtent l="0" t="0" r="0" b="8255"/>
            <wp:docPr id="10" name="Рисунок 10" descr="D:\ФЕВРАЛЬ_2024\ДВИЖЕНИЕ ПЕРВЫХ\ИТОГ\п. 18\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D:\ФЕВРАЛЬ_2024\ДВИЖЕНИЕ ПЕРВЫХ\ИТОГ\п. 18\IMG_68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0800000" flipV="1">
                      <a:off x="0" y="0"/>
                      <a:ext cx="3003437" cy="1699655"/>
                    </a:xfrm>
                    <a:prstGeom prst="rect">
                      <a:avLst/>
                    </a:prstGeom>
                    <a:noFill/>
                    <a:ln>
                      <a:noFill/>
                    </a:ln>
                  </pic:spPr>
                </pic:pic>
              </a:graphicData>
            </a:graphic>
          </wp:inline>
        </w:drawing>
      </w:r>
      <w:r w:rsidRPr="00BA690B">
        <w:rPr>
          <w:rFonts w:ascii="Times New Roman" w:eastAsia="Calibri" w:hAnsi="Times New Roman" w:cs="Times New Roman"/>
          <w:noProof/>
          <w:sz w:val="28"/>
          <w:szCs w:val="28"/>
          <w:lang w:eastAsia="ru-RU"/>
        </w:rPr>
        <w:drawing>
          <wp:inline distT="0" distB="0" distL="0" distR="0" wp14:anchorId="3E9AF41A" wp14:editId="59935CFD">
            <wp:extent cx="3000375" cy="1663650"/>
            <wp:effectExtent l="0" t="0" r="0" b="0"/>
            <wp:docPr id="11" name="Рисунок 11" descr="D:\ФЕВРАЛЬ_2024\ДВИЖЕНИЕ ПЕРВЫХ\ИТОГ\п. 18\IMG_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D:\ФЕВРАЛЬ_2024\ДВИЖЕНИЕ ПЕРВЫХ\ИТОГ\п. 18\IMG_68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35079" cy="1682893"/>
                    </a:xfrm>
                    <a:prstGeom prst="rect">
                      <a:avLst/>
                    </a:prstGeom>
                    <a:noFill/>
                    <a:ln>
                      <a:noFill/>
                    </a:ln>
                  </pic:spPr>
                </pic:pic>
              </a:graphicData>
            </a:graphic>
          </wp:inline>
        </w:drawing>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sz w:val="28"/>
          <w:szCs w:val="28"/>
        </w:rPr>
        <w:t>Рисунки 10, 11.</w:t>
      </w:r>
    </w:p>
    <w:p w:rsidR="00BA690B" w:rsidRPr="00BA690B" w:rsidRDefault="00BA690B" w:rsidP="00BA690B">
      <w:pPr>
        <w:tabs>
          <w:tab w:val="left" w:pos="709"/>
        </w:tabs>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noProof/>
          <w:sz w:val="28"/>
          <w:szCs w:val="28"/>
          <w:lang w:eastAsia="ru-RU"/>
        </w:rPr>
        <w:lastRenderedPageBreak/>
        <w:drawing>
          <wp:inline distT="0" distB="0" distL="0" distR="0" wp14:anchorId="0563440F" wp14:editId="4C36A760">
            <wp:extent cx="2781368" cy="1557000"/>
            <wp:effectExtent l="0" t="0" r="0" b="5715"/>
            <wp:docPr id="12" name="Рисунок 12" descr="D:\ФЕВРАЛЬ_2024\ДВИЖЕНИЕ ПЕРВЫХ\ИТОГ\п. 18\IMG_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D:\ФЕВРАЛЬ_2024\ДВИЖЕНИЕ ПЕРВЫХ\ИТОГ\п. 18\IMG_68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70407" cy="1606844"/>
                    </a:xfrm>
                    <a:prstGeom prst="rect">
                      <a:avLst/>
                    </a:prstGeom>
                    <a:noFill/>
                    <a:ln>
                      <a:noFill/>
                    </a:ln>
                  </pic:spPr>
                </pic:pic>
              </a:graphicData>
            </a:graphic>
          </wp:inline>
        </w:drawing>
      </w:r>
      <w:r w:rsidRPr="00BA690B">
        <w:rPr>
          <w:rFonts w:ascii="Times New Roman" w:eastAsia="Calibri" w:hAnsi="Times New Roman" w:cs="Times New Roman"/>
          <w:noProof/>
          <w:sz w:val="28"/>
          <w:szCs w:val="28"/>
          <w:lang w:eastAsia="ru-RU"/>
        </w:rPr>
        <w:drawing>
          <wp:inline distT="0" distB="0" distL="0" distR="0" wp14:anchorId="67BFE2FE" wp14:editId="4774114D">
            <wp:extent cx="2826155" cy="1564813"/>
            <wp:effectExtent l="0" t="0" r="0" b="0"/>
            <wp:docPr id="13" name="Рисунок 13" descr="D:\ФЕВРАЛЬ_2024\ДВИЖЕНИЕ ПЕРВЫХ\ИТОГ\п. 18\IMG_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D:\ФЕВРАЛЬ_2024\ДВИЖЕНИЕ ПЕРВЫХ\ИТОГ\п. 18\IMG_68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76983" cy="1592956"/>
                    </a:xfrm>
                    <a:prstGeom prst="rect">
                      <a:avLst/>
                    </a:prstGeom>
                    <a:noFill/>
                    <a:ln>
                      <a:noFill/>
                    </a:ln>
                  </pic:spPr>
                </pic:pic>
              </a:graphicData>
            </a:graphic>
          </wp:inline>
        </w:drawing>
      </w:r>
    </w:p>
    <w:p w:rsidR="00BA690B" w:rsidRPr="00BA690B" w:rsidRDefault="00BA690B" w:rsidP="00BA690B">
      <w:pPr>
        <w:spacing w:after="0" w:line="360" w:lineRule="auto"/>
        <w:jc w:val="center"/>
        <w:rPr>
          <w:rFonts w:ascii="Times New Roman" w:eastAsia="Calibri" w:hAnsi="Times New Roman" w:cs="Times New Roman"/>
          <w:sz w:val="28"/>
          <w:szCs w:val="28"/>
        </w:rPr>
      </w:pPr>
      <w:r w:rsidRPr="00BA690B">
        <w:rPr>
          <w:rFonts w:ascii="Times New Roman" w:eastAsia="Calibri" w:hAnsi="Times New Roman" w:cs="Times New Roman"/>
          <w:sz w:val="28"/>
          <w:szCs w:val="28"/>
        </w:rPr>
        <w:t>Рисунки 12, 13.</w:t>
      </w:r>
    </w:p>
    <w:p w:rsidR="00BA690B" w:rsidRPr="00BA690B" w:rsidRDefault="00BA690B" w:rsidP="00BA690B">
      <w:pPr>
        <w:spacing w:after="0" w:line="360" w:lineRule="auto"/>
        <w:jc w:val="both"/>
        <w:rPr>
          <w:rFonts w:ascii="Times New Roman" w:eastAsia="Calibri" w:hAnsi="Times New Roman" w:cs="Times New Roman"/>
          <w:sz w:val="28"/>
          <w:szCs w:val="28"/>
        </w:rPr>
      </w:pPr>
    </w:p>
    <w:p w:rsidR="00BA690B" w:rsidRPr="00BA690B" w:rsidRDefault="00BA690B" w:rsidP="00BA690B">
      <w:pPr>
        <w:tabs>
          <w:tab w:val="left" w:pos="709"/>
        </w:tabs>
        <w:spacing w:after="0" w:line="360" w:lineRule="auto"/>
        <w:jc w:val="both"/>
        <w:rPr>
          <w:rFonts w:ascii="Times New Roman" w:eastAsia="Calibri" w:hAnsi="Times New Roman" w:cs="Times New Roman"/>
          <w:sz w:val="28"/>
          <w:szCs w:val="28"/>
        </w:rPr>
      </w:pPr>
    </w:p>
    <w:p w:rsidR="00421512" w:rsidRPr="005D76A3" w:rsidRDefault="00421512" w:rsidP="00AA4627">
      <w:pPr>
        <w:ind w:firstLine="708"/>
        <w:jc w:val="both"/>
        <w:rPr>
          <w:rFonts w:ascii="Times New Roman" w:hAnsi="Times New Roman" w:cs="Times New Roman"/>
          <w:sz w:val="28"/>
          <w:szCs w:val="28"/>
        </w:rPr>
      </w:pPr>
      <w:bookmarkStart w:id="0" w:name="_GoBack"/>
      <w:bookmarkEnd w:id="0"/>
    </w:p>
    <w:sectPr w:rsidR="00421512" w:rsidRPr="005D76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67"/>
    <w:rsid w:val="00245B67"/>
    <w:rsid w:val="00421512"/>
    <w:rsid w:val="005D76A3"/>
    <w:rsid w:val="00AA4627"/>
    <w:rsid w:val="00BA6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FC674"/>
  <w15:chartTrackingRefBased/>
  <w15:docId w15:val="{B6146AFB-A71A-4153-A336-9A516B38C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76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hyperlink" Target="https://rutube.ru/video/99da4483b00bf73df38058499b5c7673/"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754</Words>
  <Characters>4304</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Лазарева</dc:creator>
  <cp:keywords/>
  <dc:description/>
  <cp:lastModifiedBy>Елена Лазарева</cp:lastModifiedBy>
  <cp:revision>2</cp:revision>
  <dcterms:created xsi:type="dcterms:W3CDTF">2024-05-31T12:08:00Z</dcterms:created>
  <dcterms:modified xsi:type="dcterms:W3CDTF">2024-05-31T12:08:00Z</dcterms:modified>
</cp:coreProperties>
</file>