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E" w:rsidRDefault="00DF335E" w:rsidP="00DF335E">
      <w:pPr>
        <w:pStyle w:val="a3"/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Приложение </w:t>
      </w:r>
      <w:bookmarkStart w:id="0" w:name="_GoBack"/>
      <w:bookmarkEnd w:id="0"/>
      <w:r>
        <w:rPr>
          <w:rFonts w:ascii="Arial" w:hAnsi="Arial" w:cs="Arial"/>
          <w:i/>
          <w:sz w:val="26"/>
          <w:szCs w:val="26"/>
        </w:rPr>
        <w:t>№ 3</w:t>
      </w:r>
    </w:p>
    <w:p w:rsidR="00DF335E" w:rsidRDefault="00DF335E" w:rsidP="00DF335E">
      <w:pPr>
        <w:pStyle w:val="a3"/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к протоколу </w:t>
      </w:r>
    </w:p>
    <w:p w:rsidR="00DF335E" w:rsidRDefault="00DF335E" w:rsidP="00DF335E">
      <w:pPr>
        <w:pStyle w:val="a3"/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№ 1 от 22.01.2024  </w:t>
      </w:r>
    </w:p>
    <w:p w:rsidR="00DF335E" w:rsidRDefault="00DF335E" w:rsidP="00DF335E">
      <w:pPr>
        <w:pStyle w:val="a3"/>
        <w:jc w:val="right"/>
        <w:rPr>
          <w:rFonts w:ascii="Arial" w:hAnsi="Arial" w:cs="Arial"/>
          <w:i/>
          <w:sz w:val="26"/>
          <w:szCs w:val="26"/>
        </w:rPr>
      </w:pPr>
    </w:p>
    <w:p w:rsidR="00DF335E" w:rsidRDefault="00DF335E" w:rsidP="00DF335E">
      <w:pPr>
        <w:pStyle w:val="a3"/>
        <w:jc w:val="right"/>
        <w:rPr>
          <w:rFonts w:ascii="Arial" w:hAnsi="Arial" w:cs="Arial"/>
          <w:i/>
          <w:sz w:val="26"/>
          <w:szCs w:val="26"/>
        </w:rPr>
      </w:pPr>
    </w:p>
    <w:p w:rsidR="00DF335E" w:rsidRDefault="00DF335E" w:rsidP="00DF335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DF335E" w:rsidRDefault="00DF335E" w:rsidP="00DF335E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смотре-конкурсе первичных профсоюзных организаций </w:t>
      </w:r>
      <w:proofErr w:type="gramStart"/>
      <w:r>
        <w:rPr>
          <w:rFonts w:ascii="Arial" w:hAnsi="Arial" w:cs="Arial"/>
          <w:b/>
          <w:sz w:val="26"/>
          <w:szCs w:val="26"/>
        </w:rPr>
        <w:t>на</w:t>
      </w:r>
      <w:proofErr w:type="gramEnd"/>
    </w:p>
    <w:p w:rsidR="00DF335E" w:rsidRDefault="00DF335E" w:rsidP="00DF335E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 «Лучшую постановку работы по выполнению </w:t>
      </w:r>
    </w:p>
    <w:p w:rsidR="00DF335E" w:rsidRDefault="00DF335E" w:rsidP="00DF335E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«Программы действий Общероссийского профсоюза по защите социально-трудовых прав и законных интересов членов Профсоюза</w:t>
      </w:r>
    </w:p>
    <w:p w:rsidR="00DF335E" w:rsidRDefault="00DF335E" w:rsidP="00DF335E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2020 – 2025 годах» в 2024 году </w:t>
      </w:r>
    </w:p>
    <w:p w:rsidR="00DF335E" w:rsidRDefault="00DF335E" w:rsidP="00DF335E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DF335E" w:rsidRDefault="00DF335E" w:rsidP="00DF335E">
      <w:pPr>
        <w:pStyle w:val="a3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Целью настоящего смотра-конкурса является:</w:t>
      </w:r>
    </w:p>
    <w:p w:rsidR="00DF335E" w:rsidRDefault="00DF335E" w:rsidP="00DF335E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hAnsi="Arial" w:cs="Arial"/>
          <w:color w:val="000000" w:themeColor="text1"/>
          <w:sz w:val="26"/>
          <w:szCs w:val="26"/>
        </w:rPr>
        <w:t>- а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ктивизация деятельности первичных профсоюзных организаций </w:t>
      </w:r>
      <w:r>
        <w:rPr>
          <w:rFonts w:ascii="Arial" w:hAnsi="Arial" w:cs="Arial"/>
          <w:color w:val="000000" w:themeColor="text1"/>
          <w:sz w:val="26"/>
          <w:szCs w:val="26"/>
        </w:rPr>
        <w:t>(далее – ППО)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анализ и оценка деятельности по реализации уставных целей и задач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по     реализации «Программы действий Общероссийского профсоюза по защите социально-трудовых прав и законных интересов членов Профсоюза в 2020 – 2025 годах»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;</w:t>
      </w:r>
    </w:p>
    <w:p w:rsidR="00DF335E" w:rsidRDefault="00DF335E" w:rsidP="00DF335E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изучение и пропаганда положительного опыта профсоюзной работы, повышение уровня профсоюзного членства, улучшение работы по вовлечению новых членов профсоюза, в том числе среди молодежи;</w:t>
      </w:r>
    </w:p>
    <w:p w:rsidR="00DF335E" w:rsidRDefault="00DF335E" w:rsidP="00DF335E">
      <w:pPr>
        <w:pStyle w:val="a3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совершенствование информационного обеспечения деятельности профсоюзной организации.</w:t>
      </w:r>
    </w:p>
    <w:p w:rsidR="00DF335E" w:rsidRDefault="00DF335E" w:rsidP="00DF335E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I. Сроки проведения смотра-конкурса</w:t>
      </w:r>
    </w:p>
    <w:p w:rsidR="00DF335E" w:rsidRDefault="00DF335E" w:rsidP="00DF335E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Смотр-конкурс проводится по результатам работы за 2024 год, материалы представляются до 6 декабря 2024 года в </w:t>
      </w:r>
      <w:proofErr w:type="spellStart"/>
      <w:r>
        <w:rPr>
          <w:rFonts w:ascii="Arial" w:hAnsi="Arial" w:cs="Arial"/>
          <w:sz w:val="26"/>
          <w:szCs w:val="26"/>
        </w:rPr>
        <w:t>Ялуторовскую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территориальную организацию Профсоюза работников государственных учреждений и общественного обслуживания Российской Федерации (за прошедший год</w:t>
      </w:r>
      <w:r>
        <w:rPr>
          <w:rFonts w:ascii="Arial" w:hAnsi="Arial" w:cs="Arial"/>
          <w:color w:val="000000" w:themeColor="text1"/>
          <w:sz w:val="26"/>
          <w:szCs w:val="26"/>
        </w:rPr>
        <w:t>).</w:t>
      </w:r>
      <w:r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 xml:space="preserve">         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Координация работы по подготовке и проведению конкурса осуществляется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Ялуторовской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территориальной организации  Профсоюза работников государственных учреждений и общественного обслуживания Российской Федерации.</w:t>
      </w:r>
    </w:p>
    <w:p w:rsidR="00DF335E" w:rsidRDefault="00DF335E" w:rsidP="00DF335E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II. Участники смотра-конкурса        </w:t>
      </w:r>
    </w:p>
    <w:p w:rsidR="00DF335E" w:rsidRDefault="00DF335E" w:rsidP="00DF335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смотре конкурсе участвуют ППО, состоящие на профсоюзном обслуживании в </w:t>
      </w:r>
      <w:proofErr w:type="spellStart"/>
      <w:r>
        <w:rPr>
          <w:rFonts w:ascii="Arial" w:hAnsi="Arial" w:cs="Arial"/>
          <w:sz w:val="26"/>
          <w:szCs w:val="26"/>
        </w:rPr>
        <w:t>Ялуторовской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Федерации.</w:t>
      </w:r>
    </w:p>
    <w:p w:rsidR="00DF335E" w:rsidRDefault="00DF335E" w:rsidP="00DF33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 участию в Конкурсе не допускаются профсоюзные организации, имеющие задолженность по перечислению членских профсоюзных взносов.</w:t>
      </w:r>
    </w:p>
    <w:p w:rsidR="00DF335E" w:rsidRDefault="00DF335E" w:rsidP="00DF335E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        Заявка (по форме, 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№ 1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 и материалы (по форме, 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№ 2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) для участия в Конкурсе на лучшую первичную профсоюзную организацию представляются ППО в 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Ялуторовскую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территориальную организацию Профсоюза работников государственных учреждений и общественного обслуживания Российской Федерации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для подведения итогов смотра-конкурса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по адресу: Тюменская область, город Ялуторовск, ул. Ленина, д. 23,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каб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. 221.</w:t>
      </w:r>
    </w:p>
    <w:p w:rsidR="00DF335E" w:rsidRDefault="00DF335E" w:rsidP="00DF335E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III.   Порядок и условия проведения смотра – конкурса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Подведение итогов смотра-конкурса:</w:t>
      </w:r>
      <w:r>
        <w:rPr>
          <w:rFonts w:ascii="Arial" w:hAnsi="Arial" w:cs="Arial"/>
          <w:sz w:val="26"/>
          <w:szCs w:val="26"/>
        </w:rPr>
        <w:t>                                          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       Председатель </w:t>
      </w:r>
      <w:proofErr w:type="spellStart"/>
      <w:r>
        <w:rPr>
          <w:rFonts w:ascii="Arial" w:hAnsi="Arial" w:cs="Arial"/>
          <w:sz w:val="26"/>
          <w:szCs w:val="26"/>
        </w:rPr>
        <w:t>Ялуторовской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 организует независимую конкурсную комиссию, и  результаты выносит на утверждение комитету </w:t>
      </w:r>
      <w:proofErr w:type="spellStart"/>
      <w:r>
        <w:rPr>
          <w:rFonts w:ascii="Arial" w:hAnsi="Arial" w:cs="Arial"/>
          <w:sz w:val="26"/>
          <w:szCs w:val="26"/>
        </w:rPr>
        <w:t>Ялуторовской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территориальной организации.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        Победителям в смотре - конкурсе признаются ППО, которые достигли наилучших показателей по следующим основным условиям смотра-конкурса:</w:t>
      </w:r>
    </w:p>
    <w:p w:rsidR="00DF335E" w:rsidRDefault="00DF335E" w:rsidP="00DF335E">
      <w:pPr>
        <w:pStyle w:val="a3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Состояние организационной работы и укрепление  профорганизации:</w:t>
      </w:r>
    </w:p>
    <w:p w:rsidR="00DF335E" w:rsidRDefault="00DF335E" w:rsidP="00DF335E">
      <w:pPr>
        <w:pStyle w:val="a3"/>
        <w:ind w:left="720" w:hanging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 -   </w:t>
      </w:r>
      <w:r>
        <w:rPr>
          <w:rFonts w:ascii="Arial" w:hAnsi="Arial" w:cs="Arial"/>
          <w:b/>
          <w:bCs/>
          <w:iCs/>
          <w:sz w:val="26"/>
          <w:szCs w:val="26"/>
        </w:rPr>
        <w:t>рост численности членов профсоюза</w:t>
      </w:r>
      <w:r>
        <w:rPr>
          <w:rFonts w:ascii="Arial" w:hAnsi="Arial" w:cs="Arial"/>
          <w:bCs/>
          <w:iCs/>
          <w:sz w:val="26"/>
          <w:szCs w:val="26"/>
        </w:rPr>
        <w:t>;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проведение профсобраний и заседаний ПК в сроки, определённые Уставом   Профсоюза (</w:t>
      </w:r>
      <w:r>
        <w:rPr>
          <w:rFonts w:ascii="Arial" w:hAnsi="Arial" w:cs="Arial"/>
          <w:b/>
          <w:sz w:val="26"/>
          <w:szCs w:val="26"/>
        </w:rPr>
        <w:t>на основе книги учёта работы ППО</w:t>
      </w:r>
      <w:r>
        <w:rPr>
          <w:rFonts w:ascii="Arial" w:hAnsi="Arial" w:cs="Arial"/>
          <w:sz w:val="26"/>
          <w:szCs w:val="26"/>
        </w:rPr>
        <w:t>);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- наличие уголка профсоюзной жизни, доступ членов профсоюза к </w:t>
      </w:r>
      <w:proofErr w:type="spellStart"/>
      <w:r>
        <w:rPr>
          <w:rFonts w:ascii="Arial" w:hAnsi="Arial" w:cs="Arial"/>
          <w:sz w:val="26"/>
          <w:szCs w:val="26"/>
        </w:rPr>
        <w:t>профизданиям</w:t>
      </w:r>
      <w:proofErr w:type="spellEnd"/>
      <w:r>
        <w:rPr>
          <w:rFonts w:ascii="Arial" w:hAnsi="Arial" w:cs="Arial"/>
          <w:sz w:val="26"/>
          <w:szCs w:val="26"/>
        </w:rPr>
        <w:t xml:space="preserve"> (газеты, бюллетени и т.д.), наличие группы ППО в </w:t>
      </w:r>
      <w:proofErr w:type="spellStart"/>
      <w:r>
        <w:rPr>
          <w:rFonts w:ascii="Arial" w:hAnsi="Arial" w:cs="Arial"/>
          <w:sz w:val="26"/>
          <w:szCs w:val="26"/>
        </w:rPr>
        <w:t>соцсетях</w:t>
      </w:r>
      <w:proofErr w:type="spellEnd"/>
      <w:r>
        <w:rPr>
          <w:rFonts w:ascii="Arial" w:hAnsi="Arial" w:cs="Arial"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</w:rPr>
        <w:t>вайбер</w:t>
      </w:r>
      <w:proofErr w:type="spellEnd"/>
      <w:r>
        <w:rPr>
          <w:rFonts w:ascii="Arial" w:hAnsi="Arial" w:cs="Arial"/>
          <w:sz w:val="26"/>
          <w:szCs w:val="26"/>
        </w:rPr>
        <w:t xml:space="preserve">, телеграмм, </w:t>
      </w:r>
      <w:proofErr w:type="spellStart"/>
      <w:r>
        <w:rPr>
          <w:rFonts w:ascii="Arial" w:hAnsi="Arial" w:cs="Arial"/>
          <w:sz w:val="26"/>
          <w:szCs w:val="26"/>
        </w:rPr>
        <w:t>ватцап</w:t>
      </w:r>
      <w:proofErr w:type="spellEnd"/>
      <w:r>
        <w:rPr>
          <w:rFonts w:ascii="Arial" w:hAnsi="Arial" w:cs="Arial"/>
          <w:sz w:val="26"/>
          <w:szCs w:val="26"/>
        </w:rPr>
        <w:t xml:space="preserve"> и др.);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представительство молодёжи в профоргане (в %), наличие молодежного совета или комиссии по делам молодёжи;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внедрение новых форм работы;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участие в конкурсах, проводимых вышестоящими организациями.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2. Защита социально-трудовых прав и законных интересов членов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Профсоюза: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b/>
          <w:sz w:val="26"/>
          <w:szCs w:val="26"/>
        </w:rPr>
        <w:t>наличие коллективного договора и контроль его выполнения (протоколы);</w:t>
      </w:r>
      <w:r>
        <w:rPr>
          <w:rFonts w:ascii="Arial" w:hAnsi="Arial" w:cs="Arial"/>
          <w:sz w:val="26"/>
          <w:szCs w:val="26"/>
        </w:rPr>
        <w:t>           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- осуществление представительства интересов членов Профсоюза в комиссии по трудовым спорам, комиссии по охране труда;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выполнением условий коллективного договора.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3.  Охрана труда, здоровья и экологии: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состояние производственного травматизма (количество несчастных случаев);</w:t>
      </w:r>
    </w:p>
    <w:p w:rsidR="00DF335E" w:rsidRDefault="00DF335E" w:rsidP="00DF335E">
      <w:pPr>
        <w:pStyle w:val="a3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 наличие уполномоченного Профсоюза по охране труда и его работа;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наличие Программы, плана по охране труда на текущий год (приложение к коллективному договору).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4. Реализация финансовой политики: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своевременность и полнота сбора </w:t>
      </w:r>
      <w:proofErr w:type="gramStart"/>
      <w:r>
        <w:rPr>
          <w:rFonts w:ascii="Arial" w:hAnsi="Arial" w:cs="Arial"/>
          <w:sz w:val="26"/>
          <w:szCs w:val="26"/>
        </w:rPr>
        <w:t>членских</w:t>
      </w:r>
      <w:proofErr w:type="gramEnd"/>
      <w:r>
        <w:rPr>
          <w:rFonts w:ascii="Arial" w:hAnsi="Arial" w:cs="Arial"/>
          <w:sz w:val="26"/>
          <w:szCs w:val="26"/>
        </w:rPr>
        <w:t> </w:t>
      </w:r>
      <w:proofErr w:type="spellStart"/>
      <w:r>
        <w:rPr>
          <w:rFonts w:ascii="Arial" w:hAnsi="Arial" w:cs="Arial"/>
          <w:sz w:val="26"/>
          <w:szCs w:val="26"/>
        </w:rPr>
        <w:t>профвзносов</w:t>
      </w:r>
      <w:proofErr w:type="spellEnd"/>
      <w:r>
        <w:rPr>
          <w:rFonts w:ascii="Arial" w:hAnsi="Arial" w:cs="Arial"/>
          <w:sz w:val="26"/>
          <w:szCs w:val="26"/>
        </w:rPr>
        <w:t>;                            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b/>
          <w:sz w:val="26"/>
          <w:szCs w:val="26"/>
        </w:rPr>
        <w:t>своевременность представления финансовой отчётности.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Каждое из четырёх условий оценивается по </w:t>
      </w:r>
      <w:r>
        <w:rPr>
          <w:rFonts w:ascii="Arial" w:hAnsi="Arial" w:cs="Arial"/>
          <w:b/>
          <w:sz w:val="26"/>
          <w:szCs w:val="26"/>
        </w:rPr>
        <w:t>пятибалльной</w:t>
      </w:r>
      <w:r>
        <w:rPr>
          <w:rFonts w:ascii="Arial" w:hAnsi="Arial" w:cs="Arial"/>
          <w:sz w:val="26"/>
          <w:szCs w:val="26"/>
        </w:rPr>
        <w:t xml:space="preserve"> системе.</w:t>
      </w:r>
    </w:p>
    <w:p w:rsidR="00DF335E" w:rsidRDefault="00DF335E" w:rsidP="00DF335E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Победителями признаются ППО, </w:t>
      </w:r>
      <w:proofErr w:type="gramStart"/>
      <w:r>
        <w:rPr>
          <w:rFonts w:ascii="Arial" w:hAnsi="Arial" w:cs="Arial"/>
          <w:sz w:val="26"/>
          <w:szCs w:val="26"/>
        </w:rPr>
        <w:t>набравшие</w:t>
      </w:r>
      <w:proofErr w:type="gramEnd"/>
      <w:r>
        <w:rPr>
          <w:rFonts w:ascii="Arial" w:hAnsi="Arial" w:cs="Arial"/>
          <w:sz w:val="26"/>
          <w:szCs w:val="26"/>
        </w:rPr>
        <w:t xml:space="preserve"> большее количество баллов по основным условиям смотра-конкурса. В случае одинаковой оценки учитываются дополнительные условия по другим направлениям работы:</w:t>
      </w:r>
    </w:p>
    <w:p w:rsidR="00DF335E" w:rsidRDefault="00DF335E" w:rsidP="00DF335E">
      <w:pPr>
        <w:pStyle w:val="a3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организация культурно-массовых и спортивных мероприятий;  </w:t>
      </w:r>
    </w:p>
    <w:p w:rsidR="00DF335E" w:rsidRDefault="00DF335E" w:rsidP="00DF335E">
      <w:pPr>
        <w:pStyle w:val="a3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организация оздоровительных мероприятий для членов Профсоюза и их семей.                                                                                            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IV. Подведение итогов смотра-конкурса и награждение победителей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ППО занявшие первое, второе и третье место награждаются Дипломами </w:t>
      </w:r>
      <w:proofErr w:type="spellStart"/>
      <w:r>
        <w:rPr>
          <w:rFonts w:ascii="Arial" w:hAnsi="Arial" w:cs="Arial"/>
          <w:sz w:val="26"/>
          <w:szCs w:val="26"/>
        </w:rPr>
        <w:t>Ялуторовской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территориальной организации Профсоюза работников государственных учреждений и общественного обслуживания Российской </w:t>
      </w:r>
      <w:proofErr w:type="gramStart"/>
      <w:r>
        <w:rPr>
          <w:rFonts w:ascii="Arial" w:hAnsi="Arial" w:cs="Arial"/>
          <w:sz w:val="26"/>
          <w:szCs w:val="26"/>
        </w:rPr>
        <w:t>Федерации</w:t>
      </w:r>
      <w:proofErr w:type="gramEnd"/>
      <w:r>
        <w:rPr>
          <w:rFonts w:ascii="Arial" w:hAnsi="Arial" w:cs="Arial"/>
          <w:sz w:val="26"/>
          <w:szCs w:val="26"/>
        </w:rPr>
        <w:t xml:space="preserve"> и производится их премирование на сумму:</w:t>
      </w:r>
    </w:p>
    <w:p w:rsidR="00DF335E" w:rsidRDefault="00DF335E" w:rsidP="00DF33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место – 5 000 рублей</w:t>
      </w:r>
    </w:p>
    <w:p w:rsidR="00DF335E" w:rsidRDefault="00DF335E" w:rsidP="00DF33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место – 3 000 рублей </w:t>
      </w:r>
    </w:p>
    <w:p w:rsidR="00DF335E" w:rsidRDefault="00DF335E" w:rsidP="00DF33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место – 2 000 рублей.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Участники смотра-конкурса награждаются Дипломами</w:t>
      </w:r>
      <w:r>
        <w:rPr>
          <w:rFonts w:ascii="Trebuchet MS" w:eastAsia="Times New Roman" w:hAnsi="Trebuchet MS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Ялуторовской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территориальной организации Профсоюза работников государственных учреждений и общественного обслуживания Российской Федерации.</w:t>
      </w:r>
    </w:p>
    <w:p w:rsidR="00DF335E" w:rsidRDefault="00DF335E" w:rsidP="00DF335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о победителях смотра-конкурса будет размещена на официальном канале Телеграмм «</w:t>
      </w:r>
      <w:proofErr w:type="spellStart"/>
      <w:r>
        <w:rPr>
          <w:rFonts w:ascii="Arial" w:hAnsi="Arial" w:cs="Arial"/>
          <w:sz w:val="26"/>
          <w:szCs w:val="26"/>
        </w:rPr>
        <w:t>Ялуторовская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профсоюзная организация» и направлена в областную организацию Профсоюза для публикации на сайте https://prgu72.ru/.  </w:t>
      </w:r>
    </w:p>
    <w:p w:rsidR="00DF335E" w:rsidRDefault="00DF335E" w:rsidP="00DF335E">
      <w:pPr>
        <w:pStyle w:val="a3"/>
        <w:jc w:val="both"/>
        <w:rPr>
          <w:sz w:val="24"/>
          <w:szCs w:val="24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shd w:val="clear" w:color="auto" w:fill="FFFFFF"/>
        <w:spacing w:after="15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     Приложение № 1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br/>
        <w:t xml:space="preserve">                                                       к Положению о </w:t>
      </w:r>
      <w:r>
        <w:rPr>
          <w:rFonts w:ascii="Arial" w:hAnsi="Arial" w:cs="Arial"/>
          <w:sz w:val="26"/>
          <w:szCs w:val="26"/>
        </w:rPr>
        <w:t xml:space="preserve">смотре-конкурсе первичных профсоюзных организаций 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 «Лучшую постановку работы по выполнению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«Программы действий Общероссийского профсоюза 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защите социально-трудовых прав и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законных интересов членов Профсоюза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2020 – 2025 годах» в 2024 году</w:t>
      </w:r>
    </w:p>
    <w:p w:rsidR="00DF335E" w:rsidRDefault="00DF335E" w:rsidP="00DF335E">
      <w:pPr>
        <w:shd w:val="clear" w:color="auto" w:fill="FFFFFF"/>
        <w:spacing w:after="0" w:line="300" w:lineRule="atLeast"/>
        <w:jc w:val="right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                                                       (заполняется ППО)</w:t>
      </w:r>
      <w:r>
        <w:rPr>
          <w:rFonts w:ascii="inherit" w:eastAsia="Times New Roman" w:hAnsi="inherit" w:cs="Times New Roman"/>
          <w:i/>
          <w:iCs/>
          <w:color w:val="8B8B8B"/>
          <w:sz w:val="20"/>
          <w:szCs w:val="20"/>
          <w:bdr w:val="none" w:sz="0" w:space="0" w:color="auto" w:frame="1"/>
          <w:lang w:eastAsia="ru-RU"/>
        </w:rPr>
        <w:br/>
      </w:r>
      <w:r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23232"/>
          <w:sz w:val="26"/>
          <w:szCs w:val="26"/>
          <w:lang w:eastAsia="ru-RU"/>
        </w:rPr>
        <w:t>                                                             В</w:t>
      </w:r>
      <w:r>
        <w:rPr>
          <w:rFonts w:ascii="Arial" w:eastAsia="Times New Roman" w:hAnsi="Arial" w:cs="Arial"/>
          <w:bCs/>
          <w:color w:val="32323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Ялуторовскую</w:t>
      </w:r>
      <w:proofErr w:type="spellEnd"/>
      <w:r>
        <w:rPr>
          <w:rFonts w:ascii="Arial" w:hAnsi="Arial" w:cs="Arial"/>
          <w:sz w:val="26"/>
          <w:szCs w:val="26"/>
        </w:rPr>
        <w:t xml:space="preserve"> территориальную организацию Профсоюза работников </w:t>
      </w:r>
    </w:p>
    <w:p w:rsidR="00DF335E" w:rsidRDefault="00DF335E" w:rsidP="00DF335E">
      <w:pPr>
        <w:shd w:val="clear" w:color="auto" w:fill="FFFFFF"/>
        <w:spacing w:after="0" w:line="300" w:lineRule="atLeast"/>
        <w:jc w:val="right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государственных учреждений и </w:t>
      </w:r>
      <w:proofErr w:type="gramStart"/>
      <w:r>
        <w:rPr>
          <w:rFonts w:ascii="Arial" w:hAnsi="Arial" w:cs="Arial"/>
          <w:sz w:val="26"/>
          <w:szCs w:val="26"/>
        </w:rPr>
        <w:t>общественного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DF335E" w:rsidRDefault="00DF335E" w:rsidP="00DF335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323232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обслуживания Российской Федерации </w:t>
      </w:r>
      <w:r>
        <w:rPr>
          <w:rFonts w:ascii="Arial" w:eastAsia="Times New Roman" w:hAnsi="Arial" w:cs="Arial"/>
          <w:bCs/>
          <w:color w:val="323232"/>
          <w:sz w:val="26"/>
          <w:szCs w:val="26"/>
          <w:bdr w:val="none" w:sz="0" w:space="0" w:color="auto" w:frame="1"/>
          <w:lang w:eastAsia="ru-RU"/>
        </w:rPr>
        <w:t>по подведению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Cs/>
          <w:color w:val="323232"/>
          <w:sz w:val="26"/>
          <w:szCs w:val="26"/>
          <w:bdr w:val="none" w:sz="0" w:space="0" w:color="auto" w:frame="1"/>
          <w:lang w:eastAsia="ru-RU"/>
        </w:rPr>
        <w:t xml:space="preserve">итогов в </w:t>
      </w:r>
      <w:r>
        <w:rPr>
          <w:rFonts w:ascii="Arial" w:hAnsi="Arial" w:cs="Arial"/>
          <w:sz w:val="26"/>
          <w:szCs w:val="26"/>
        </w:rPr>
        <w:t xml:space="preserve">смотре-конкурсе первичных профсоюзных организаций 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 «Лучшую постановку работы по выполнению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«Программы действий Общероссийского профсоюза 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защите социально-трудовых прав и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законных интересов членов Профсоюза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2020 – 2025 годах» в 2024 году</w:t>
      </w:r>
    </w:p>
    <w:p w:rsidR="00DF335E" w:rsidRDefault="00DF335E" w:rsidP="00DF335E">
      <w:pPr>
        <w:shd w:val="clear" w:color="auto" w:fill="FFFFFF"/>
        <w:spacing w:after="0" w:line="300" w:lineRule="atLeast"/>
        <w:jc w:val="right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  <w:t> </w:t>
      </w: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323232"/>
          <w:sz w:val="20"/>
          <w:szCs w:val="20"/>
          <w:lang w:eastAsia="ru-RU"/>
        </w:rPr>
        <w:t> </w:t>
      </w: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А Я В К А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     (наименование ППО)</w:t>
      </w:r>
    </w:p>
    <w:p w:rsidR="00DF335E" w:rsidRDefault="00DF335E" w:rsidP="00DF335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323232"/>
          <w:sz w:val="26"/>
          <w:szCs w:val="26"/>
          <w:lang w:eastAsia="ru-RU"/>
        </w:rPr>
        <w:t xml:space="preserve">направляет на </w:t>
      </w:r>
      <w:r>
        <w:rPr>
          <w:rFonts w:ascii="Arial" w:hAnsi="Arial" w:cs="Arial"/>
          <w:sz w:val="26"/>
          <w:szCs w:val="26"/>
        </w:rPr>
        <w:t xml:space="preserve">смотр-конкурс первичных профсоюзных организаций </w:t>
      </w:r>
      <w:proofErr w:type="gramStart"/>
      <w:r>
        <w:rPr>
          <w:rFonts w:ascii="Arial" w:hAnsi="Arial" w:cs="Arial"/>
          <w:sz w:val="26"/>
          <w:szCs w:val="26"/>
        </w:rPr>
        <w:t>на</w:t>
      </w:r>
      <w:proofErr w:type="gramEnd"/>
    </w:p>
    <w:p w:rsidR="00DF335E" w:rsidRDefault="00DF335E" w:rsidP="00DF335E">
      <w:pPr>
        <w:pStyle w:val="a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 «Лучшую постановку работы по выполнению «Программы действий Общероссийского профсоюза по защите социально-трудовых прав и законных интересов членов Профсоюза в 2020 – 2025 годах»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материалы      первичной    профсоюзной    организации </w:t>
      </w: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видеоролик, презентация о деятельности ППО;</w:t>
      </w: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- копию коллективного договора;</w:t>
      </w: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- копию Программы (плана работы) по охране труда;</w:t>
      </w:r>
    </w:p>
    <w:p w:rsid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фото информационного</w:t>
      </w:r>
      <w:proofErr w:type="gramEnd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стенда, уголка,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скрин-шот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группы в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месенджерах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полное наименование, </w:t>
      </w:r>
    </w:p>
    <w:p w:rsidR="00DF335E" w:rsidRDefault="00DF335E" w:rsidP="00DF335E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6"/>
          <w:szCs w:val="26"/>
          <w:lang w:eastAsia="ru-RU"/>
        </w:rPr>
        <w:t>и просит рассмотреть  информацию о деятельности первичной профсоюзной организации с приложениями.</w:t>
      </w:r>
    </w:p>
    <w:p w:rsidR="00DF335E" w:rsidRDefault="00DF335E" w:rsidP="00DF335E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DF335E" w:rsidRDefault="00DF335E" w:rsidP="00DF335E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Председатель</w:t>
      </w:r>
    </w:p>
    <w:p w:rsidR="00DF335E" w:rsidRDefault="00DF335E" w:rsidP="00DF335E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        ___________                 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(наименование ППО)                  (подпись)                       (Ф.И.О.)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DF335E" w:rsidRDefault="00DF335E" w:rsidP="00DF335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 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>Приложение № 3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inherit" w:eastAsia="Times New Roman" w:hAnsi="inherit"/>
          <w:i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i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                                           к Положению о </w:t>
      </w:r>
      <w:r>
        <w:rPr>
          <w:rFonts w:ascii="Arial" w:hAnsi="Arial" w:cs="Arial"/>
          <w:sz w:val="26"/>
          <w:szCs w:val="26"/>
        </w:rPr>
        <w:t xml:space="preserve">смотре-конкурсе первичных профсоюзных организаций 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 «Лучшую постановку работы по выполнению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«Программы действий Общероссийского профсоюза </w:t>
      </w:r>
    </w:p>
    <w:p w:rsidR="00DF335E" w:rsidRDefault="00DF335E" w:rsidP="00DF335E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защите социально-трудовых прав и</w:t>
      </w:r>
    </w:p>
    <w:p w:rsidR="00DF335E" w:rsidRDefault="00DF335E" w:rsidP="00DF335E">
      <w:pPr>
        <w:pStyle w:val="a3"/>
        <w:jc w:val="right"/>
        <w:rPr>
          <w:rFonts w:ascii="Trebuchet MS" w:eastAsia="Times New Roman" w:hAnsi="Trebuchet MS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законных интересов членов Профсоюза в 2020 – 2025 годах» в 2024 году</w:t>
      </w:r>
    </w:p>
    <w:p w:rsidR="00DF335E" w:rsidRPr="00DF335E" w:rsidRDefault="00DF335E" w:rsidP="00DF335E">
      <w:pPr>
        <w:shd w:val="clear" w:color="auto" w:fill="FFFFFF"/>
        <w:spacing w:after="150" w:line="300" w:lineRule="atLeast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F335E">
        <w:rPr>
          <w:rFonts w:ascii="Arial" w:hAnsi="Arial" w:cs="Arial"/>
          <w:b/>
          <w:sz w:val="26"/>
          <w:szCs w:val="26"/>
        </w:rPr>
        <w:t>Информация о деятельности первичной профсоюзной организации</w:t>
      </w:r>
    </w:p>
    <w:p w:rsidR="00DF335E" w:rsidRDefault="00DF335E" w:rsidP="00DF335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41"/>
        <w:gridCol w:w="2730"/>
      </w:tblGrid>
      <w:tr w:rsidR="00DF335E" w:rsidTr="00DF335E">
        <w:trPr>
          <w:trHeight w:val="4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Описание результатов/Качество</w:t>
            </w:r>
          </w:p>
        </w:tc>
      </w:tr>
      <w:tr w:rsidR="00DF335E" w:rsidTr="00DF335E">
        <w:trPr>
          <w:trHeight w:val="53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 w:rsidP="00A668FC">
            <w:pPr>
              <w:pStyle w:val="a3"/>
              <w:numPr>
                <w:ilvl w:val="0"/>
                <w:numId w:val="2"/>
              </w:numPr>
              <w:suppressAutoHyphens w:val="0"/>
              <w:ind w:left="0" w:firstLine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Состояние организационной работы и укрепление  профорганизации: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25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-   рост численности членов профсоюза;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81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проведение профсобраний и заседаний ПК в сроки, определённые Уставом   Профсоюза (на основе книги учёта работы ППО);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98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- наличие уголка профсоюзной жизни, доступ членов профсоюза 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профизданиям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(газеты, бюллетени и т.д.), наличие группы ППО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соцсетях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вайбер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телеграмм,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ватцап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др.).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82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- представительство молодёжи в профоргане (в %), наличие молодежного совета или комиссии по делам молодёжи;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31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внедрение новых форм работы;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5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- участие в конкурсах, проводимых вышестоящими организациями.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82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2. Защита социально-трудовых прав и законных интересов членов</w:t>
            </w:r>
          </w:p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Профсоюза: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59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коллективного договора и контроль его выполнения (протоколы);           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7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осуществление представительства интересов членов Профсоюза в комиссии по трудовым спорам, комиссии по охране труда;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24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3.  Охрана труда, здоровья и экологии: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24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состояние травматизма (количество несчастных случаев);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5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уполномоченного Профсоюза по охране труда и его работа;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5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Программы (плана работы) по охране труда на текущий год (приложение к коллективному договору);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3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4. Реализация финансовой политики: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54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своевременность и полнота сбора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членских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профвзносов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                            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35E" w:rsidTr="00DF335E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5E" w:rsidRDefault="00DF335E">
            <w:pPr>
              <w:pStyle w:val="a3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своевременность представления финансовой отчётности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5E" w:rsidRDefault="00DF33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35E" w:rsidRDefault="00DF335E" w:rsidP="00DF335E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Председатель ППО                                ___________________    _____________________</w:t>
      </w:r>
    </w:p>
    <w:p w:rsidR="00044705" w:rsidRDefault="00044705"/>
    <w:sectPr w:rsidR="0004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EE"/>
    <w:multiLevelType w:val="hybridMultilevel"/>
    <w:tmpl w:val="210C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614B"/>
    <w:multiLevelType w:val="hybridMultilevel"/>
    <w:tmpl w:val="210C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DF"/>
    <w:rsid w:val="00044705"/>
    <w:rsid w:val="007B65DF"/>
    <w:rsid w:val="00D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5E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5E"/>
    <w:pPr>
      <w:suppressAutoHyphens/>
      <w:spacing w:after="0" w:line="240" w:lineRule="auto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DF335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5E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35E"/>
    <w:pPr>
      <w:suppressAutoHyphens/>
      <w:spacing w:after="0" w:line="240" w:lineRule="auto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DF335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2024-03-29T04:14:00Z</dcterms:created>
  <dcterms:modified xsi:type="dcterms:W3CDTF">2024-03-29T04:15:00Z</dcterms:modified>
</cp:coreProperties>
</file>