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44" w:rsidRPr="00EC4D44" w:rsidRDefault="00EC4D44" w:rsidP="00EC4D4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MyriadPro-Cond"/>
          <w:b/>
          <w:sz w:val="24"/>
          <w:szCs w:val="24"/>
        </w:rPr>
      </w:pPr>
      <w:r w:rsidRPr="00EC4D44">
        <w:rPr>
          <w:rFonts w:ascii="Verdana" w:hAnsi="Verdana" w:cs="MyriadPro-Cond"/>
          <w:b/>
          <w:sz w:val="24"/>
          <w:szCs w:val="24"/>
        </w:rPr>
        <w:t>Новеллы</w:t>
      </w:r>
      <w:r w:rsidRPr="00EC4D44">
        <w:rPr>
          <w:rFonts w:ascii="Verdana" w:hAnsi="Verdana" w:cs="MyriadPro-Cond"/>
          <w:b/>
          <w:sz w:val="24"/>
          <w:szCs w:val="24"/>
        </w:rPr>
        <w:t xml:space="preserve"> </w:t>
      </w:r>
      <w:r w:rsidRPr="00EC4D44">
        <w:rPr>
          <w:rFonts w:ascii="Verdana" w:hAnsi="Verdana" w:cs="MyriadPro-Cond"/>
          <w:b/>
          <w:sz w:val="24"/>
          <w:szCs w:val="24"/>
        </w:rPr>
        <w:t>законодательства</w:t>
      </w:r>
    </w:p>
    <w:p w:rsidR="00EC4D44" w:rsidRPr="00EC4D44" w:rsidRDefault="00EC4D44" w:rsidP="00EC4D44">
      <w:pPr>
        <w:autoSpaceDE w:val="0"/>
        <w:autoSpaceDN w:val="0"/>
        <w:adjustRightInd w:val="0"/>
        <w:spacing w:after="0" w:line="240" w:lineRule="auto"/>
        <w:rPr>
          <w:rFonts w:ascii="Verdana" w:hAnsi="Verdana" w:cs="MyriadPro-Cond"/>
          <w:sz w:val="24"/>
          <w:szCs w:val="24"/>
        </w:rPr>
      </w:pPr>
    </w:p>
    <w:p w:rsidR="00EC4D44" w:rsidRPr="00EC4D44" w:rsidRDefault="00EC4D44" w:rsidP="00EC4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EC4D44">
        <w:rPr>
          <w:rFonts w:ascii="Verdana" w:hAnsi="Verdana" w:cs="MyriadPro-Cond"/>
          <w:sz w:val="24"/>
          <w:szCs w:val="24"/>
        </w:rPr>
        <w:t>Актив профкома и сотрудники автозавода «УРАЛ» в конференц-зале инженерного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корпуса встретились со специалистом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Социального фонда России по Челябинской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 xml:space="preserve">области Анной </w:t>
      </w:r>
      <w:proofErr w:type="spellStart"/>
      <w:r w:rsidRPr="00EC4D44">
        <w:rPr>
          <w:rFonts w:ascii="Verdana" w:hAnsi="Verdana" w:cs="MyriadPro-Cond"/>
          <w:sz w:val="24"/>
          <w:szCs w:val="24"/>
        </w:rPr>
        <w:t>Подгорбунских</w:t>
      </w:r>
      <w:proofErr w:type="spellEnd"/>
      <w:r w:rsidRPr="00EC4D44">
        <w:rPr>
          <w:rFonts w:ascii="Verdana" w:hAnsi="Verdana" w:cs="MyriadPro-Cond"/>
          <w:sz w:val="24"/>
          <w:szCs w:val="24"/>
        </w:rPr>
        <w:t>. Обсуждались изменения в законах, задавались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вопросы о пенсионных баллах, программе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 xml:space="preserve">государственного </w:t>
      </w:r>
      <w:proofErr w:type="spellStart"/>
      <w:r w:rsidRPr="00EC4D44">
        <w:rPr>
          <w:rFonts w:ascii="Verdana" w:hAnsi="Verdana" w:cs="MyriadPro-Cond"/>
          <w:sz w:val="24"/>
          <w:szCs w:val="24"/>
        </w:rPr>
        <w:t>софинансирования</w:t>
      </w:r>
      <w:proofErr w:type="spellEnd"/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пенсии, трудовом стаже, индексации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пенсионных накоплений. Такие встречи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планируется сделать регулярными,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следующая запланирована на апрель. Сотрудники предприятия по всем вопросам,</w:t>
      </w:r>
      <w:bookmarkStart w:id="0" w:name="_GoBack"/>
      <w:bookmarkEnd w:id="0"/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касающимся деятельности Социального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фонда России, могут обращаться по телефонам 70-25 (Денис Деревяшкин) и 72-18</w:t>
      </w:r>
      <w:r w:rsidRPr="00EC4D44">
        <w:rPr>
          <w:rFonts w:ascii="Verdana" w:hAnsi="Verdana" w:cs="MyriadPro-Cond"/>
          <w:sz w:val="24"/>
          <w:szCs w:val="24"/>
        </w:rPr>
        <w:t xml:space="preserve"> </w:t>
      </w:r>
      <w:r w:rsidRPr="00EC4D44">
        <w:rPr>
          <w:rFonts w:ascii="Verdana" w:hAnsi="Verdana" w:cs="MyriadPro-Cond"/>
          <w:sz w:val="24"/>
          <w:szCs w:val="24"/>
        </w:rPr>
        <w:t>(Светлана Лилина).</w:t>
      </w:r>
    </w:p>
    <w:sectPr w:rsidR="00EC4D44" w:rsidRPr="00EC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44"/>
    <w:rsid w:val="007625D5"/>
    <w:rsid w:val="00E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C310"/>
  <w15:chartTrackingRefBased/>
  <w15:docId w15:val="{BD5E584B-51F7-42E8-B767-2DA9C028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Деревяшкин Денис Николаевич</dc:creator>
  <cp:keywords/>
  <dc:description/>
  <cp:lastModifiedBy>Деревяшкин Денис Николаевич</cp:lastModifiedBy>
  <cp:revision>1</cp:revision>
  <dcterms:created xsi:type="dcterms:W3CDTF">2025-05-15T16:24:00Z</dcterms:created>
  <dcterms:modified xsi:type="dcterms:W3CDTF">2025-05-15T16:26:00Z</dcterms:modified>
</cp:coreProperties>
</file>