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6E73" w14:textId="77777777" w:rsidR="00FE55A0" w:rsidRDefault="00FE55A0" w:rsidP="00C801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DFF335" w14:textId="77777777" w:rsidR="00FE55A0" w:rsidRDefault="00FE55A0" w:rsidP="00C801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8210E5" w14:textId="2750EE99" w:rsidR="00FE55A0" w:rsidRPr="00FE55A0" w:rsidRDefault="00FE55A0" w:rsidP="00FE55A0">
      <w:pPr>
        <w:pStyle w:val="110"/>
        <w:keepNext/>
        <w:keepLines/>
        <w:shd w:val="clear" w:color="auto" w:fill="auto"/>
        <w:spacing w:after="0" w:line="240" w:lineRule="auto"/>
        <w:ind w:right="-34"/>
        <w:jc w:val="center"/>
        <w:rPr>
          <w:b/>
          <w:caps/>
          <w:sz w:val="28"/>
          <w:szCs w:val="28"/>
        </w:rPr>
      </w:pPr>
      <w:r w:rsidRPr="00FE55A0">
        <w:rPr>
          <w:b/>
          <w:caps/>
          <w:sz w:val="28"/>
          <w:szCs w:val="28"/>
        </w:rPr>
        <w:t>КРАЕВАЯ Профсоюзная программа СТРАХОВАНИЯ</w:t>
      </w:r>
    </w:p>
    <w:p w14:paraId="28CEF676" w14:textId="77777777" w:rsidR="00FE55A0" w:rsidRPr="00FE55A0" w:rsidRDefault="00FE55A0" w:rsidP="00FE55A0">
      <w:pPr>
        <w:pStyle w:val="110"/>
        <w:keepNext/>
        <w:keepLines/>
        <w:shd w:val="clear" w:color="auto" w:fill="auto"/>
        <w:spacing w:after="0" w:line="240" w:lineRule="auto"/>
        <w:ind w:right="-34"/>
        <w:jc w:val="center"/>
        <w:rPr>
          <w:b/>
          <w:sz w:val="28"/>
          <w:szCs w:val="28"/>
        </w:rPr>
      </w:pPr>
      <w:r w:rsidRPr="00FE55A0">
        <w:rPr>
          <w:b/>
          <w:caps/>
          <w:sz w:val="28"/>
          <w:szCs w:val="28"/>
        </w:rPr>
        <w:t>«ЗащитА ЖИЗНИ И ЗДОРОВЬЯ»</w:t>
      </w:r>
    </w:p>
    <w:p w14:paraId="26D1DB78" w14:textId="77777777" w:rsidR="00FE55A0" w:rsidRDefault="00FE55A0" w:rsidP="00FE55A0">
      <w:pPr>
        <w:pStyle w:val="110"/>
        <w:keepNext/>
        <w:keepLines/>
        <w:shd w:val="clear" w:color="auto" w:fill="auto"/>
        <w:spacing w:after="0" w:line="240" w:lineRule="auto"/>
        <w:ind w:left="284" w:right="-34"/>
        <w:jc w:val="center"/>
        <w:rPr>
          <w:b/>
          <w:sz w:val="28"/>
          <w:szCs w:val="28"/>
        </w:rPr>
      </w:pPr>
      <w:r w:rsidRPr="00FE55A0">
        <w:rPr>
          <w:b/>
          <w:sz w:val="28"/>
          <w:szCs w:val="28"/>
        </w:rPr>
        <w:t>(инновационная форма социальной поддержки членов Профсоюза)</w:t>
      </w:r>
    </w:p>
    <w:p w14:paraId="47ED7B8A" w14:textId="77777777" w:rsidR="00E8760F" w:rsidRPr="00FE55A0" w:rsidRDefault="00E8760F" w:rsidP="00FE55A0">
      <w:pPr>
        <w:pStyle w:val="110"/>
        <w:keepNext/>
        <w:keepLines/>
        <w:shd w:val="clear" w:color="auto" w:fill="auto"/>
        <w:spacing w:after="0" w:line="240" w:lineRule="auto"/>
        <w:ind w:left="284" w:right="-34"/>
        <w:jc w:val="center"/>
        <w:rPr>
          <w:b/>
          <w:sz w:val="28"/>
          <w:szCs w:val="28"/>
        </w:rPr>
      </w:pPr>
    </w:p>
    <w:p w14:paraId="5FD2BB4B" w14:textId="73802E96" w:rsidR="00E8760F" w:rsidRPr="00E67C41" w:rsidRDefault="00E8760F" w:rsidP="00E8760F">
      <w:pPr>
        <w:pStyle w:val="af0"/>
        <w:spacing w:before="0" w:after="0"/>
        <w:ind w:hanging="56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E67C41">
        <w:rPr>
          <w:color w:val="000000" w:themeColor="text1"/>
          <w:sz w:val="28"/>
          <w:szCs w:val="28"/>
        </w:rPr>
        <w:t>Краснодарская краевая организация Общероссийского Профсоюза образования</w:t>
      </w:r>
      <w:r>
        <w:rPr>
          <w:color w:val="000000" w:themeColor="text1"/>
          <w:sz w:val="28"/>
          <w:szCs w:val="28"/>
        </w:rPr>
        <w:t xml:space="preserve"> </w:t>
      </w:r>
      <w:r w:rsidRPr="00E67C41">
        <w:rPr>
          <w:color w:val="000000" w:themeColor="text1"/>
          <w:sz w:val="28"/>
          <w:szCs w:val="28"/>
        </w:rPr>
        <w:t>объединяет в своих рядах более 18</w:t>
      </w:r>
      <w:r>
        <w:rPr>
          <w:color w:val="000000" w:themeColor="text1"/>
          <w:sz w:val="28"/>
          <w:szCs w:val="28"/>
        </w:rPr>
        <w:t>9</w:t>
      </w:r>
      <w:r w:rsidRPr="00E67C41">
        <w:rPr>
          <w:color w:val="000000" w:themeColor="text1"/>
          <w:sz w:val="28"/>
          <w:szCs w:val="28"/>
        </w:rPr>
        <w:t xml:space="preserve"> тысяч человек, работников отрасли образования, объединённых общими профессиональными принципами, целями и задачами. </w:t>
      </w:r>
    </w:p>
    <w:p w14:paraId="32682076" w14:textId="5BC170DD" w:rsidR="00E8760F" w:rsidRPr="00E67C41" w:rsidRDefault="00E8760F" w:rsidP="00E8760F">
      <w:pPr>
        <w:pStyle w:val="af0"/>
        <w:spacing w:before="0" w:after="0"/>
        <w:ind w:hanging="567"/>
        <w:contextualSpacing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ab/>
      </w:r>
      <w:r w:rsidRPr="00E67C41">
        <w:rPr>
          <w:color w:val="000000" w:themeColor="text1"/>
          <w:sz w:val="28"/>
          <w:szCs w:val="28"/>
        </w:rPr>
        <w:t>Мы с</w:t>
      </w:r>
      <w:r w:rsidRPr="00E67C41">
        <w:rPr>
          <w:color w:val="000000"/>
          <w:sz w:val="28"/>
          <w:szCs w:val="28"/>
          <w:shd w:val="clear" w:color="auto" w:fill="FFFFFF"/>
        </w:rPr>
        <w:t>амая многочисленная организация в Краснодарском крае и одна из</w:t>
      </w:r>
      <w:r>
        <w:rPr>
          <w:color w:val="000000"/>
          <w:sz w:val="28"/>
          <w:szCs w:val="28"/>
        </w:rPr>
        <w:t xml:space="preserve"> </w:t>
      </w:r>
      <w:r w:rsidRPr="00E67C41">
        <w:rPr>
          <w:color w:val="000000"/>
          <w:sz w:val="28"/>
          <w:szCs w:val="28"/>
          <w:shd w:val="clear" w:color="auto" w:fill="FFFFFF"/>
        </w:rPr>
        <w:t>крупнейших по численности в Общероссийском Профсоюзе образования.</w:t>
      </w:r>
      <w:r w:rsidRPr="00E67C41">
        <w:rPr>
          <w:color w:val="000000"/>
          <w:sz w:val="28"/>
          <w:szCs w:val="28"/>
        </w:rPr>
        <w:br/>
      </w:r>
      <w:r w:rsidRPr="00E67C41">
        <w:rPr>
          <w:color w:val="000000"/>
          <w:sz w:val="28"/>
          <w:szCs w:val="28"/>
          <w:shd w:val="clear" w:color="auto" w:fill="FFFFFF"/>
        </w:rPr>
        <w:t xml:space="preserve">Каждый день </w:t>
      </w:r>
      <w:r>
        <w:rPr>
          <w:color w:val="000000"/>
          <w:sz w:val="28"/>
          <w:szCs w:val="28"/>
          <w:shd w:val="clear" w:color="auto" w:fill="FFFFFF"/>
        </w:rPr>
        <w:t xml:space="preserve">мы </w:t>
      </w:r>
      <w:r w:rsidRPr="00E67C41">
        <w:rPr>
          <w:color w:val="000000"/>
          <w:sz w:val="28"/>
          <w:szCs w:val="28"/>
          <w:shd w:val="clear" w:color="auto" w:fill="FFFFFF"/>
        </w:rPr>
        <w:t>защищаем и отстаиваем права работников отрасли образования региона:</w:t>
      </w:r>
      <w:r w:rsidRPr="00E67C41">
        <w:rPr>
          <w:color w:val="000000"/>
          <w:sz w:val="28"/>
          <w:szCs w:val="28"/>
        </w:rPr>
        <w:t xml:space="preserve"> </w:t>
      </w:r>
      <w:r w:rsidRPr="00E67C41">
        <w:rPr>
          <w:color w:val="000000"/>
          <w:sz w:val="28"/>
          <w:szCs w:val="28"/>
          <w:shd w:val="clear" w:color="auto" w:fill="FFFFFF"/>
        </w:rPr>
        <w:t>учителей, воспитателей, преподавателей вузов и колледжей, студентов и</w:t>
      </w:r>
      <w:r w:rsidRPr="00E67C41">
        <w:rPr>
          <w:color w:val="000000"/>
          <w:sz w:val="28"/>
          <w:szCs w:val="28"/>
        </w:rPr>
        <w:t xml:space="preserve"> </w:t>
      </w:r>
      <w:r w:rsidRPr="00E67C41">
        <w:rPr>
          <w:color w:val="000000"/>
          <w:sz w:val="28"/>
          <w:szCs w:val="28"/>
          <w:shd w:val="clear" w:color="auto" w:fill="FFFFFF"/>
        </w:rPr>
        <w:t>помогаем им в сложных ситуациях</w:t>
      </w:r>
      <w:r>
        <w:rPr>
          <w:color w:val="000000"/>
          <w:sz w:val="28"/>
          <w:szCs w:val="28"/>
          <w:shd w:val="clear" w:color="auto" w:fill="FFFFFF"/>
        </w:rPr>
        <w:t xml:space="preserve"> в получении дополнительных мер социальной поддержки, льгот и гарантий</w:t>
      </w:r>
      <w:r w:rsidRPr="00E67C41">
        <w:rPr>
          <w:color w:val="000000"/>
          <w:sz w:val="28"/>
          <w:szCs w:val="28"/>
          <w:shd w:val="clear" w:color="auto" w:fill="FFFFFF"/>
        </w:rPr>
        <w:t>.</w:t>
      </w:r>
      <w:r w:rsidRPr="00E67C41">
        <w:rPr>
          <w:color w:val="000000"/>
          <w:sz w:val="28"/>
          <w:szCs w:val="28"/>
        </w:rPr>
        <w:t xml:space="preserve"> </w:t>
      </w:r>
      <w:r w:rsidRPr="00E67C41">
        <w:rPr>
          <w:color w:val="000000"/>
          <w:sz w:val="28"/>
          <w:szCs w:val="28"/>
          <w:shd w:val="clear" w:color="auto" w:fill="FFFFFF"/>
        </w:rPr>
        <w:t>Вместе с Профсоюзом вы можете:</w:t>
      </w:r>
      <w:r w:rsidRPr="00E67C41">
        <w:rPr>
          <w:color w:val="000000"/>
          <w:sz w:val="28"/>
          <w:szCs w:val="28"/>
        </w:rPr>
        <w:t xml:space="preserve"> </w:t>
      </w:r>
      <w:r w:rsidRPr="00E67C41">
        <w:rPr>
          <w:color w:val="000000"/>
          <w:sz w:val="28"/>
          <w:szCs w:val="28"/>
          <w:shd w:val="clear" w:color="auto" w:fill="FFFFFF"/>
        </w:rPr>
        <w:t>добиваться достойного уровня оплаты труда, стипендий;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67C41">
        <w:rPr>
          <w:color w:val="000000"/>
          <w:sz w:val="28"/>
          <w:szCs w:val="28"/>
          <w:shd w:val="clear" w:color="auto" w:fill="FFFFFF"/>
        </w:rPr>
        <w:t>участвовать в управлении образовательной организацией;</w:t>
      </w:r>
      <w:r w:rsidRPr="00E67C41">
        <w:rPr>
          <w:color w:val="000000"/>
          <w:sz w:val="28"/>
          <w:szCs w:val="28"/>
        </w:rPr>
        <w:br/>
      </w:r>
      <w:r w:rsidRPr="00E67C41">
        <w:rPr>
          <w:color w:val="000000"/>
          <w:sz w:val="28"/>
          <w:szCs w:val="28"/>
          <w:shd w:val="clear" w:color="auto" w:fill="FFFFFF"/>
        </w:rPr>
        <w:t>содействовать сохранению действующих льгот и гарантий;</w:t>
      </w:r>
      <w:r w:rsidRPr="00E67C41">
        <w:rPr>
          <w:color w:val="000000"/>
          <w:sz w:val="28"/>
          <w:szCs w:val="28"/>
        </w:rPr>
        <w:br/>
      </w:r>
      <w:r w:rsidRPr="00E67C41">
        <w:rPr>
          <w:color w:val="000000"/>
          <w:sz w:val="28"/>
          <w:szCs w:val="28"/>
          <w:shd w:val="clear" w:color="auto" w:fill="FFFFFF"/>
        </w:rPr>
        <w:t>продвигать социально значимые проекты и инициативы;</w:t>
      </w:r>
      <w:r w:rsidRPr="00E67C41">
        <w:rPr>
          <w:color w:val="000000"/>
          <w:sz w:val="28"/>
          <w:szCs w:val="28"/>
        </w:rPr>
        <w:t xml:space="preserve"> </w:t>
      </w:r>
      <w:r w:rsidRPr="00E67C41">
        <w:rPr>
          <w:color w:val="000000"/>
          <w:sz w:val="28"/>
          <w:szCs w:val="28"/>
          <w:shd w:val="clear" w:color="auto" w:fill="FFFFFF"/>
        </w:rPr>
        <w:t>повышать свой профессиональный уровень;</w:t>
      </w:r>
      <w:r w:rsidRPr="00E67C41">
        <w:rPr>
          <w:color w:val="000000"/>
          <w:sz w:val="28"/>
          <w:szCs w:val="28"/>
        </w:rPr>
        <w:t xml:space="preserve"> </w:t>
      </w:r>
      <w:r w:rsidRPr="00E67C41">
        <w:rPr>
          <w:color w:val="000000"/>
          <w:sz w:val="28"/>
          <w:szCs w:val="28"/>
          <w:shd w:val="clear" w:color="auto" w:fill="FFFFFF"/>
        </w:rPr>
        <w:t>способствовать повышению статуса профессии педагога.</w:t>
      </w:r>
    </w:p>
    <w:p w14:paraId="5FB21E24" w14:textId="351CEB2E" w:rsidR="00E8760F" w:rsidRPr="00E67C41" w:rsidRDefault="00E8760F" w:rsidP="00E8760F">
      <w:pPr>
        <w:pStyle w:val="af0"/>
        <w:spacing w:before="0" w:after="0"/>
        <w:ind w:hanging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Члены Профсоюза </w:t>
      </w:r>
      <w:r w:rsidRPr="00E67C41">
        <w:rPr>
          <w:color w:val="000000"/>
          <w:sz w:val="28"/>
          <w:szCs w:val="28"/>
          <w:shd w:val="clear" w:color="auto" w:fill="FFFFFF"/>
        </w:rPr>
        <w:t>защищены законодательно:</w:t>
      </w:r>
      <w:r>
        <w:rPr>
          <w:color w:val="000000"/>
          <w:sz w:val="28"/>
          <w:szCs w:val="28"/>
          <w:shd w:val="clear" w:color="auto" w:fill="FFFFFF"/>
        </w:rPr>
        <w:t xml:space="preserve"> в регионе действует О</w:t>
      </w:r>
      <w:r w:rsidRPr="00E67C41">
        <w:rPr>
          <w:color w:val="000000"/>
          <w:sz w:val="28"/>
          <w:szCs w:val="28"/>
          <w:shd w:val="clear" w:color="auto" w:fill="FFFFFF"/>
        </w:rPr>
        <w:t>траслевое соглашение, заключенное между краевой организацией и министерством образования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Pr="00E67C41">
        <w:rPr>
          <w:color w:val="000000"/>
          <w:sz w:val="28"/>
          <w:szCs w:val="28"/>
          <w:shd w:val="clear" w:color="auto" w:fill="FFFFFF"/>
        </w:rPr>
        <w:t xml:space="preserve">науки Краснодарского края; соглашение с министерством труда и социального развития региона, во всех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муниципальных образованиях края действуют городские и районные территориальные Отраслевые соглашения, в </w:t>
      </w:r>
      <w:r w:rsidRPr="00E67C41">
        <w:rPr>
          <w:color w:val="000000"/>
          <w:sz w:val="28"/>
          <w:szCs w:val="28"/>
          <w:shd w:val="clear" w:color="auto" w:fill="FFFFFF"/>
        </w:rPr>
        <w:t>первичных профсоюзных организациях заключены и работают коллективные договоры. Высокий уровень социально-партнерского взаимодействия способствует принятию широкого спектра мер и гарантий социальной поддержки работников и обучающихся отрасли, членов Профсоюза.</w:t>
      </w:r>
    </w:p>
    <w:p w14:paraId="4F3B2BA9" w14:textId="77777777" w:rsidR="00E8760F" w:rsidRPr="00E67C41" w:rsidRDefault="00E8760F" w:rsidP="00E8760F">
      <w:pPr>
        <w:pStyle w:val="af0"/>
        <w:spacing w:before="0" w:after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67C41">
        <w:rPr>
          <w:color w:val="000000" w:themeColor="text1"/>
          <w:sz w:val="28"/>
          <w:szCs w:val="28"/>
        </w:rPr>
        <w:t xml:space="preserve">Мы, руководство и аппарат </w:t>
      </w:r>
      <w:r>
        <w:rPr>
          <w:color w:val="000000" w:themeColor="text1"/>
          <w:sz w:val="28"/>
          <w:szCs w:val="28"/>
        </w:rPr>
        <w:t xml:space="preserve">Комитета </w:t>
      </w:r>
      <w:r w:rsidRPr="00E67C41">
        <w:rPr>
          <w:color w:val="000000" w:themeColor="text1"/>
          <w:sz w:val="28"/>
          <w:szCs w:val="28"/>
        </w:rPr>
        <w:t xml:space="preserve">краевой организации Профсоюза, – команда профессионалов, нацеленных на постоянное развитие, поиск новых форм и способов облегчить жизнь членов Профсоюза, поднять профессиональный и социальный статус педагогов, способствовать их успешной социализации. </w:t>
      </w:r>
      <w:r w:rsidRPr="00E67C41">
        <w:rPr>
          <w:color w:val="000000"/>
          <w:sz w:val="28"/>
          <w:szCs w:val="28"/>
          <w:shd w:val="clear" w:color="auto" w:fill="FFFFFF"/>
        </w:rPr>
        <w:t xml:space="preserve">Наша команда выделяется инновационностью мышления, что позволяет нам </w:t>
      </w:r>
      <w:r>
        <w:rPr>
          <w:color w:val="000000"/>
          <w:sz w:val="28"/>
          <w:szCs w:val="28"/>
          <w:shd w:val="clear" w:color="auto" w:fill="FFFFFF"/>
        </w:rPr>
        <w:t xml:space="preserve">из года в год </w:t>
      </w:r>
      <w:r w:rsidRPr="00E67C41">
        <w:rPr>
          <w:color w:val="000000"/>
          <w:sz w:val="28"/>
          <w:szCs w:val="28"/>
          <w:shd w:val="clear" w:color="auto" w:fill="FFFFFF"/>
        </w:rPr>
        <w:t xml:space="preserve">быть лидерами во Всероссийском конкурсе на лучшую организацию высокой социальной эффективности. Кредо нашей команды — быть на шаг впереди </w:t>
      </w:r>
      <w:r>
        <w:rPr>
          <w:color w:val="000000"/>
          <w:sz w:val="28"/>
          <w:szCs w:val="28"/>
          <w:shd w:val="clear" w:color="auto" w:fill="FFFFFF"/>
        </w:rPr>
        <w:t xml:space="preserve">наших коллег из других отраслевых профсоюзов </w:t>
      </w:r>
      <w:r w:rsidRPr="00E67C41">
        <w:rPr>
          <w:color w:val="000000"/>
          <w:sz w:val="28"/>
          <w:szCs w:val="28"/>
          <w:shd w:val="clear" w:color="auto" w:fill="FFFFFF"/>
        </w:rPr>
        <w:t>во всем, что мы делаем!</w:t>
      </w:r>
    </w:p>
    <w:p w14:paraId="2C06D168" w14:textId="54C4A096" w:rsidR="00E8760F" w:rsidRPr="00E67C41" w:rsidRDefault="00E8760F" w:rsidP="00E8760F">
      <w:pPr>
        <w:pStyle w:val="af0"/>
        <w:spacing w:before="0" w:after="0"/>
        <w:ind w:right="283" w:firstLine="708"/>
        <w:contextualSpacing/>
        <w:jc w:val="both"/>
        <w:rPr>
          <w:sz w:val="28"/>
          <w:szCs w:val="28"/>
        </w:rPr>
      </w:pPr>
      <w:r w:rsidRPr="00E67C41">
        <w:rPr>
          <w:color w:val="000000" w:themeColor="text1"/>
          <w:sz w:val="28"/>
          <w:szCs w:val="28"/>
        </w:rPr>
        <w:t xml:space="preserve">Конечно же, для нас важна экономическая сторона жизни, </w:t>
      </w:r>
      <w:r w:rsidRPr="00E67C41">
        <w:rPr>
          <w:color w:val="000000"/>
          <w:sz w:val="28"/>
          <w:szCs w:val="28"/>
        </w:rPr>
        <w:t>увеличение количества и качества форм дополнительной социальной поддержки работников образования,</w:t>
      </w:r>
      <w:r w:rsidRPr="00E67C41">
        <w:rPr>
          <w:color w:val="000000" w:themeColor="text1"/>
          <w:sz w:val="28"/>
          <w:szCs w:val="28"/>
        </w:rPr>
        <w:t xml:space="preserve"> создание условий, различных социальных проектов для экономии тех </w:t>
      </w:r>
      <w:r>
        <w:rPr>
          <w:color w:val="000000" w:themeColor="text1"/>
          <w:sz w:val="28"/>
          <w:szCs w:val="28"/>
        </w:rPr>
        <w:t xml:space="preserve">относительно </w:t>
      </w:r>
      <w:r w:rsidRPr="00E67C41">
        <w:rPr>
          <w:color w:val="000000" w:themeColor="text1"/>
          <w:sz w:val="28"/>
          <w:szCs w:val="28"/>
        </w:rPr>
        <w:t>небольших средств, которые они получают за свой нелегкий</w:t>
      </w:r>
      <w:r>
        <w:rPr>
          <w:color w:val="000000" w:themeColor="text1"/>
          <w:sz w:val="28"/>
          <w:szCs w:val="28"/>
        </w:rPr>
        <w:t xml:space="preserve"> и самоотверженный</w:t>
      </w:r>
      <w:r w:rsidRPr="00E67C41">
        <w:rPr>
          <w:color w:val="000000" w:themeColor="text1"/>
          <w:sz w:val="28"/>
          <w:szCs w:val="28"/>
        </w:rPr>
        <w:t xml:space="preserve"> труд.</w:t>
      </w:r>
      <w:r w:rsidRPr="00E67C41">
        <w:rPr>
          <w:sz w:val="28"/>
          <w:szCs w:val="28"/>
        </w:rPr>
        <w:t xml:space="preserve"> На данный момент общее количество партнеров нашей организации </w:t>
      </w:r>
      <w:r>
        <w:rPr>
          <w:sz w:val="28"/>
          <w:szCs w:val="28"/>
        </w:rPr>
        <w:t xml:space="preserve">из самых разнообразных </w:t>
      </w:r>
      <w:r>
        <w:rPr>
          <w:sz w:val="28"/>
          <w:szCs w:val="28"/>
        </w:rPr>
        <w:lastRenderedPageBreak/>
        <w:t xml:space="preserve">сфер экономической деятельности </w:t>
      </w:r>
      <w:r w:rsidRPr="00E67C41">
        <w:rPr>
          <w:sz w:val="28"/>
          <w:szCs w:val="28"/>
        </w:rPr>
        <w:t>составляет более 2</w:t>
      </w:r>
      <w:r>
        <w:rPr>
          <w:sz w:val="28"/>
          <w:szCs w:val="28"/>
        </w:rPr>
        <w:t>80</w:t>
      </w:r>
      <w:r w:rsidRPr="00E67C41">
        <w:rPr>
          <w:sz w:val="28"/>
          <w:szCs w:val="28"/>
        </w:rPr>
        <w:t xml:space="preserve"> – это медицинские клиники, лаборатории, предприятия торгово-розничной сети, страховые</w:t>
      </w:r>
      <w:r>
        <w:rPr>
          <w:sz w:val="28"/>
          <w:szCs w:val="28"/>
        </w:rPr>
        <w:t xml:space="preserve"> и строительные</w:t>
      </w:r>
      <w:r w:rsidRPr="00E67C41">
        <w:rPr>
          <w:sz w:val="28"/>
          <w:szCs w:val="28"/>
        </w:rPr>
        <w:t xml:space="preserve"> компании, учреждения санаторно-курортного комплекса, фермерские хозяйства</w:t>
      </w:r>
      <w:r>
        <w:rPr>
          <w:sz w:val="28"/>
          <w:szCs w:val="28"/>
        </w:rPr>
        <w:t>, которые предоставляют членам Профсоюза свои услуги со значительными скидками</w:t>
      </w:r>
      <w:r w:rsidRPr="00E67C41">
        <w:rPr>
          <w:sz w:val="28"/>
          <w:szCs w:val="28"/>
        </w:rPr>
        <w:t xml:space="preserve">. </w:t>
      </w:r>
    </w:p>
    <w:p w14:paraId="5BDD52D3" w14:textId="5112C950" w:rsidR="00FE55A0" w:rsidRPr="00FE55A0" w:rsidRDefault="00FE55A0" w:rsidP="00E8760F">
      <w:pPr>
        <w:spacing w:after="0" w:line="240" w:lineRule="auto"/>
        <w:ind w:right="14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A0">
        <w:rPr>
          <w:rFonts w:ascii="Times New Roman" w:hAnsi="Times New Roman" w:cs="Times New Roman"/>
          <w:sz w:val="28"/>
          <w:szCs w:val="28"/>
        </w:rPr>
        <w:t xml:space="preserve">Здоровье – это самое ценное, что есть у нас с вами, коллеги. Статистика, к сожалению, неумолимо свидетельствует о росте количества работников отрасли, нуждающихся в дорогостоящем лечении в связи с состоянием здоровья. С мая 2019 года в краевой организации реализуется </w:t>
      </w:r>
      <w:r>
        <w:rPr>
          <w:rFonts w:ascii="Times New Roman" w:hAnsi="Times New Roman" w:cs="Times New Roman"/>
          <w:sz w:val="28"/>
          <w:szCs w:val="28"/>
        </w:rPr>
        <w:t xml:space="preserve">инновационная </w:t>
      </w:r>
      <w:r w:rsidRPr="00FE55A0">
        <w:rPr>
          <w:rFonts w:ascii="Times New Roman" w:hAnsi="Times New Roman" w:cs="Times New Roman"/>
          <w:sz w:val="28"/>
          <w:szCs w:val="28"/>
        </w:rPr>
        <w:t>форма социальной поддержки членов Профсоюза - краевая профсоюзная программа страхования «Защита жизни и здоровья». Учитывая возрастающее число серьезных, угрожающих жизни заболеваний работников системы образования, членов семьи, а в связи с этим увеличивается количество нуждающихся в материальной помощи. Поэтому мы, как профсоюзная структура, заботясь о здоровье работников отрасли и их родственников, начали искать варианты, партнеров для создания специальной профсоюзной страховой программы (ДМС), в первую очередь финансово приемлемой. Было много проектов, переговоров, но в итоге наши условия были приняты Страховой компанией «СОГЛАСИЕ».</w:t>
      </w:r>
    </w:p>
    <w:p w14:paraId="54BF4663" w14:textId="4874538A" w:rsidR="00FE55A0" w:rsidRPr="00FE55A0" w:rsidRDefault="00FE55A0" w:rsidP="00E8760F">
      <w:pPr>
        <w:spacing w:after="0" w:line="240" w:lineRule="auto"/>
        <w:ind w:right="14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A0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 w:rsidRPr="00FE55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E55A0">
        <w:rPr>
          <w:rFonts w:ascii="Times New Roman" w:hAnsi="Times New Roman" w:cs="Times New Roman"/>
          <w:sz w:val="28"/>
          <w:szCs w:val="28"/>
        </w:rPr>
        <w:t>подписанному договору, страхователем выступает краевая организация Профсоюза, страхуются как работники, так и члены их семей на случаи возникновения у них критических заболеваний (в том числе злокачественных опухолей, инфаркта миокарда, инсульта, почечной недостаточности, аортокоронарного шунтирования, трансплантации органов, паралича), проведения хирургической операции,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травм,</w:t>
      </w:r>
      <w:r w:rsidRPr="00FE55A0">
        <w:rPr>
          <w:rFonts w:ascii="Times New Roman" w:hAnsi="Times New Roman" w:cs="Times New Roman"/>
          <w:sz w:val="28"/>
          <w:szCs w:val="28"/>
        </w:rPr>
        <w:t xml:space="preserve"> инвалидности или смерти в результате несчастного случая на сумму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E55A0">
        <w:rPr>
          <w:rFonts w:ascii="Times New Roman" w:hAnsi="Times New Roman" w:cs="Times New Roman"/>
          <w:sz w:val="28"/>
          <w:szCs w:val="28"/>
        </w:rPr>
        <w:t>00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5A0">
        <w:rPr>
          <w:rFonts w:ascii="Times New Roman" w:hAnsi="Times New Roman" w:cs="Times New Roman"/>
          <w:sz w:val="28"/>
          <w:szCs w:val="28"/>
        </w:rPr>
        <w:t>руб. до 1 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5A0">
        <w:rPr>
          <w:rFonts w:ascii="Times New Roman" w:hAnsi="Times New Roman" w:cs="Times New Roman"/>
          <w:sz w:val="28"/>
          <w:szCs w:val="28"/>
        </w:rPr>
        <w:t xml:space="preserve">руб. </w:t>
      </w:r>
    </w:p>
    <w:p w14:paraId="4B36429B" w14:textId="24259FB0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 w:rsidRPr="00FE55A0">
        <w:rPr>
          <w:sz w:val="28"/>
          <w:szCs w:val="28"/>
        </w:rPr>
        <w:t>Программа «ЗАЩИТА ЖИЗНИ И ЗДОРОВЬЯ» разработана в целях льготного страхования жизни и здоровья членов Общероссийского Профсоюза образования, а также членов их семей.</w:t>
      </w:r>
      <w:r>
        <w:rPr>
          <w:sz w:val="28"/>
          <w:szCs w:val="28"/>
        </w:rPr>
        <w:t xml:space="preserve"> </w:t>
      </w:r>
      <w:r w:rsidRPr="00FE55A0">
        <w:rPr>
          <w:sz w:val="28"/>
          <w:szCs w:val="28"/>
        </w:rPr>
        <w:t>Т.е. краевая организация Профсоюза на договорной основе выступает страхователем члена Профсоюза или члена его семьи и посредством «СТРАХОВОЙ КОМПАНИИ «СОГЛАСИЕ» предлагает услугу страхования жизни и здоровья участника Программы.</w:t>
      </w:r>
    </w:p>
    <w:p w14:paraId="7BA608C0" w14:textId="77777777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145" w:firstLine="708"/>
        <w:rPr>
          <w:sz w:val="28"/>
          <w:szCs w:val="28"/>
        </w:rPr>
      </w:pPr>
      <w:r w:rsidRPr="00FE55A0">
        <w:rPr>
          <w:rFonts w:eastAsia="Calibri"/>
          <w:sz w:val="28"/>
          <w:szCs w:val="28"/>
        </w:rPr>
        <w:t>Страховым случаем считается одно из событий, предусмотренное Правилами страхования</w:t>
      </w:r>
      <w:r w:rsidRPr="00FE55A0">
        <w:rPr>
          <w:sz w:val="28"/>
          <w:szCs w:val="28"/>
        </w:rPr>
        <w:t xml:space="preserve"> от несчастных случаев и болезней, утвержденными «СК СОГЛАСИЕ» в рамках краевой программы, а также договором страхования от несчастных случаев и болезней, которое может наступить только в период участия члена Профсоюза в Программе, а именно в следующих случаях:</w:t>
      </w:r>
    </w:p>
    <w:p w14:paraId="2BAAA2CA" w14:textId="43A50720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 w:rsidRPr="00FE55A0">
        <w:rPr>
          <w:rFonts w:eastAsia="Calibri"/>
          <w:b/>
          <w:sz w:val="28"/>
          <w:szCs w:val="28"/>
        </w:rPr>
        <w:t>1)</w:t>
      </w:r>
      <w:r w:rsidRPr="00FE55A0">
        <w:rPr>
          <w:rFonts w:eastAsia="Calibri"/>
          <w:sz w:val="28"/>
          <w:szCs w:val="28"/>
        </w:rPr>
        <w:t xml:space="preserve"> при наступлении страхового случая по страховому риску «П</w:t>
      </w:r>
      <w:r w:rsidRPr="00FE55A0">
        <w:rPr>
          <w:sz w:val="28"/>
          <w:szCs w:val="28"/>
        </w:rPr>
        <w:t xml:space="preserve">ервичное диагностирование критического заболевания или проведение хирургической операции». </w:t>
      </w:r>
      <w:r w:rsidRPr="00FE55A0">
        <w:rPr>
          <w:rStyle w:val="7pt"/>
          <w:sz w:val="28"/>
          <w:szCs w:val="28"/>
        </w:rPr>
        <w:t xml:space="preserve">Размер страховой выплаты в пользу участника Программы составляет </w:t>
      </w:r>
      <w:r>
        <w:rPr>
          <w:rStyle w:val="7pt"/>
          <w:sz w:val="28"/>
          <w:szCs w:val="28"/>
        </w:rPr>
        <w:t xml:space="preserve">до </w:t>
      </w:r>
      <w:r w:rsidRPr="00FE55A0">
        <w:rPr>
          <w:rStyle w:val="7pt"/>
          <w:sz w:val="28"/>
          <w:szCs w:val="28"/>
        </w:rPr>
        <w:t>300 000 (тр</w:t>
      </w:r>
      <w:r>
        <w:rPr>
          <w:rStyle w:val="7pt"/>
          <w:sz w:val="28"/>
          <w:szCs w:val="28"/>
        </w:rPr>
        <w:t>ехсот</w:t>
      </w:r>
      <w:r w:rsidRPr="00FE55A0">
        <w:rPr>
          <w:rStyle w:val="7pt"/>
          <w:sz w:val="28"/>
          <w:szCs w:val="28"/>
        </w:rPr>
        <w:t xml:space="preserve"> тысяч) рублей.</w:t>
      </w:r>
    </w:p>
    <w:p w14:paraId="5D134060" w14:textId="469996F0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sz w:val="28"/>
          <w:szCs w:val="28"/>
          <w:shd w:val="clear" w:color="auto" w:fill="FFFFFF"/>
        </w:rPr>
      </w:pPr>
      <w:r w:rsidRPr="00FE55A0">
        <w:rPr>
          <w:b/>
          <w:sz w:val="28"/>
          <w:szCs w:val="28"/>
        </w:rPr>
        <w:t>2)</w:t>
      </w:r>
      <w:r w:rsidRPr="00FE55A0">
        <w:rPr>
          <w:rFonts w:eastAsia="Calibri"/>
          <w:sz w:val="28"/>
          <w:szCs w:val="28"/>
        </w:rPr>
        <w:t xml:space="preserve"> при наступлении страхового случая по страховому риску «Установление инвалидности I, II или III групп в результате несчастного случая».</w:t>
      </w:r>
      <w:r w:rsidRPr="00FE55A0">
        <w:rPr>
          <w:rStyle w:val="7pt"/>
          <w:sz w:val="28"/>
          <w:szCs w:val="28"/>
        </w:rPr>
        <w:t xml:space="preserve"> Размер страховой выплаты в пользу участника </w:t>
      </w:r>
      <w:r w:rsidRPr="00FE55A0">
        <w:rPr>
          <w:rFonts w:eastAsia="Calibri"/>
          <w:sz w:val="28"/>
          <w:szCs w:val="28"/>
        </w:rPr>
        <w:t xml:space="preserve">«Установление инвалидности I группы в результате несчастного случая» </w:t>
      </w:r>
      <w:r w:rsidRPr="00FE55A0">
        <w:rPr>
          <w:rStyle w:val="7pt"/>
          <w:sz w:val="28"/>
          <w:szCs w:val="28"/>
        </w:rPr>
        <w:t xml:space="preserve">составляет 500 000 </w:t>
      </w:r>
      <w:r w:rsidRPr="00FE55A0">
        <w:rPr>
          <w:rStyle w:val="7pt"/>
          <w:sz w:val="28"/>
          <w:szCs w:val="28"/>
        </w:rPr>
        <w:lastRenderedPageBreak/>
        <w:t xml:space="preserve">(пятьсот тысяч) рублей; </w:t>
      </w:r>
      <w:r w:rsidRPr="00FE55A0">
        <w:rPr>
          <w:rFonts w:eastAsia="Calibri"/>
          <w:sz w:val="28"/>
          <w:szCs w:val="28"/>
        </w:rPr>
        <w:t xml:space="preserve">«Установление инвалидности II группы в результате несчастного случая» </w:t>
      </w:r>
      <w:r w:rsidRPr="00FE55A0">
        <w:rPr>
          <w:rStyle w:val="7pt"/>
          <w:sz w:val="28"/>
          <w:szCs w:val="28"/>
        </w:rPr>
        <w:t>составляет 375 000 (триста семьдесят пять тысяч)</w:t>
      </w:r>
      <w:r>
        <w:rPr>
          <w:rStyle w:val="7pt"/>
          <w:sz w:val="28"/>
          <w:szCs w:val="28"/>
        </w:rPr>
        <w:t xml:space="preserve"> </w:t>
      </w:r>
      <w:r w:rsidRPr="00FE55A0">
        <w:rPr>
          <w:rStyle w:val="7pt"/>
          <w:sz w:val="28"/>
          <w:szCs w:val="28"/>
        </w:rPr>
        <w:t>рублей;</w:t>
      </w:r>
      <w:r>
        <w:rPr>
          <w:rStyle w:val="7pt"/>
          <w:sz w:val="28"/>
          <w:szCs w:val="28"/>
        </w:rPr>
        <w:t xml:space="preserve"> </w:t>
      </w:r>
      <w:r w:rsidRPr="00FE55A0">
        <w:rPr>
          <w:rFonts w:eastAsia="Calibri"/>
          <w:sz w:val="28"/>
          <w:szCs w:val="28"/>
        </w:rPr>
        <w:t xml:space="preserve">«Установление инвалидности </w:t>
      </w:r>
      <w:r w:rsidRPr="00FE55A0">
        <w:rPr>
          <w:rFonts w:eastAsia="Calibri"/>
          <w:sz w:val="28"/>
          <w:szCs w:val="28"/>
        </w:rPr>
        <w:br/>
        <w:t xml:space="preserve">III группы в результате несчастного случая» </w:t>
      </w:r>
      <w:r w:rsidRPr="00FE55A0">
        <w:rPr>
          <w:rStyle w:val="7pt"/>
          <w:sz w:val="28"/>
          <w:szCs w:val="28"/>
        </w:rPr>
        <w:t>составляет 250 000 (двести пятьдесят тысяч) рублей.</w:t>
      </w:r>
      <w:r>
        <w:rPr>
          <w:rStyle w:val="7pt"/>
          <w:sz w:val="28"/>
          <w:szCs w:val="28"/>
        </w:rPr>
        <w:t xml:space="preserve"> </w:t>
      </w:r>
    </w:p>
    <w:p w14:paraId="7F5A637B" w14:textId="77777777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rFonts w:eastAsia="Calibri"/>
          <w:sz w:val="28"/>
          <w:szCs w:val="28"/>
        </w:rPr>
      </w:pPr>
      <w:r w:rsidRPr="00FE55A0">
        <w:rPr>
          <w:rFonts w:eastAsia="Calibri"/>
          <w:b/>
          <w:sz w:val="28"/>
          <w:szCs w:val="28"/>
        </w:rPr>
        <w:t>3)</w:t>
      </w:r>
      <w:r w:rsidRPr="00FE55A0">
        <w:rPr>
          <w:rFonts w:eastAsia="Calibri"/>
          <w:sz w:val="28"/>
          <w:szCs w:val="28"/>
        </w:rPr>
        <w:t xml:space="preserve"> при наступлении страхового случая по страховому риску «Получение травмы в результате несчастного случая».</w:t>
      </w:r>
      <w:r w:rsidRPr="00FE55A0">
        <w:rPr>
          <w:rStyle w:val="7pt"/>
          <w:sz w:val="28"/>
          <w:szCs w:val="28"/>
        </w:rPr>
        <w:t xml:space="preserve"> Размер страховой выплаты в пользу участника Программы </w:t>
      </w:r>
      <w:r w:rsidRPr="00FE55A0">
        <w:rPr>
          <w:rFonts w:eastAsia="Calibri"/>
          <w:sz w:val="28"/>
          <w:szCs w:val="28"/>
        </w:rPr>
        <w:t xml:space="preserve">при наступлении страхового случая по страховому риску «Получение травмы» составляет </w:t>
      </w:r>
      <w:r w:rsidRPr="00FE55A0">
        <w:rPr>
          <w:rFonts w:eastAsia="Calibri"/>
          <w:b/>
          <w:sz w:val="28"/>
          <w:szCs w:val="28"/>
        </w:rPr>
        <w:t>до</w:t>
      </w:r>
      <w:r w:rsidRPr="00FE55A0">
        <w:rPr>
          <w:rFonts w:eastAsia="Calibri"/>
          <w:sz w:val="28"/>
          <w:szCs w:val="28"/>
        </w:rPr>
        <w:t xml:space="preserve"> </w:t>
      </w:r>
      <w:r w:rsidRPr="00FE55A0">
        <w:rPr>
          <w:rStyle w:val="7pt"/>
          <w:sz w:val="28"/>
          <w:szCs w:val="28"/>
        </w:rPr>
        <w:t>100 000 (ста тысяч) рублей и</w:t>
      </w:r>
      <w:r w:rsidRPr="00FE55A0">
        <w:rPr>
          <w:rFonts w:eastAsia="Calibri"/>
          <w:sz w:val="28"/>
          <w:szCs w:val="28"/>
        </w:rPr>
        <w:t xml:space="preserve"> </w:t>
      </w:r>
      <w:r w:rsidRPr="00FE55A0">
        <w:rPr>
          <w:rStyle w:val="7pt"/>
          <w:sz w:val="28"/>
          <w:szCs w:val="28"/>
        </w:rPr>
        <w:t>определяется в соответствии Правилами страхования в зависимости от полученной травмы.</w:t>
      </w:r>
    </w:p>
    <w:p w14:paraId="49A766EF" w14:textId="77777777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color w:val="000000"/>
          <w:sz w:val="28"/>
          <w:szCs w:val="28"/>
          <w:shd w:val="clear" w:color="auto" w:fill="FFFFFF"/>
        </w:rPr>
      </w:pPr>
      <w:r w:rsidRPr="00FE55A0">
        <w:rPr>
          <w:rFonts w:eastAsia="Calibri"/>
          <w:b/>
          <w:sz w:val="28"/>
          <w:szCs w:val="28"/>
        </w:rPr>
        <w:t>4)</w:t>
      </w:r>
      <w:r w:rsidRPr="00FE55A0">
        <w:rPr>
          <w:rFonts w:eastAsia="Calibri"/>
          <w:sz w:val="28"/>
          <w:szCs w:val="28"/>
        </w:rPr>
        <w:t xml:space="preserve"> </w:t>
      </w:r>
      <w:r w:rsidRPr="00FE55A0">
        <w:rPr>
          <w:sz w:val="28"/>
          <w:szCs w:val="28"/>
        </w:rPr>
        <w:t>при наступлении страхового случая по страховому риску «Смерть застрахованного лица в результате несчастного случая».</w:t>
      </w:r>
      <w:r w:rsidRPr="00FE55A0">
        <w:rPr>
          <w:rStyle w:val="7pt"/>
          <w:sz w:val="28"/>
          <w:szCs w:val="28"/>
        </w:rPr>
        <w:t xml:space="preserve"> Размер страховой выплаты в пользу участника Программы </w:t>
      </w:r>
      <w:r w:rsidRPr="00FE55A0">
        <w:rPr>
          <w:sz w:val="28"/>
          <w:szCs w:val="28"/>
        </w:rPr>
        <w:t xml:space="preserve">при наступлении страхового случая </w:t>
      </w:r>
      <w:r w:rsidRPr="00FE55A0">
        <w:rPr>
          <w:rStyle w:val="7pt"/>
          <w:sz w:val="28"/>
          <w:szCs w:val="28"/>
        </w:rPr>
        <w:t>составляет 1 000 000 (один миллион) рублей.</w:t>
      </w:r>
      <w:r w:rsidRPr="00FE55A0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624C567" w14:textId="77777777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 w:rsidRPr="00FE55A0">
        <w:rPr>
          <w:sz w:val="28"/>
          <w:szCs w:val="28"/>
        </w:rPr>
        <w:t>Датой начала реализации Программы считается дата заключения между Страховщиком и краевой организацией Профсоюза договора страхования от несчастных случаев и болезней соответствующего участника Программы.</w:t>
      </w:r>
    </w:p>
    <w:p w14:paraId="3BB5CD72" w14:textId="77777777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 w:rsidRPr="00FE55A0">
        <w:rPr>
          <w:sz w:val="28"/>
          <w:szCs w:val="28"/>
        </w:rPr>
        <w:t xml:space="preserve">По согласованию с краевой организацией Профсоюза, помимо членов Профсоюза, к участию в Программе в качестве застрахованных лиц могут быть привлечены члены их семей: лица, связанные родством и (или) свойством, как правило, совместно проживающие и ведущие совместное хозяйство с предоставлением соответствующего документального подтверждения, которые должны отвечать требованиям Правил страхования от несчастных случаев и болезней, утвержденных СК СОГЛАСИЕ (далее – Правила страхования). </w:t>
      </w:r>
    </w:p>
    <w:p w14:paraId="48975DC3" w14:textId="77777777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 w:rsidRPr="00FE55A0">
        <w:rPr>
          <w:sz w:val="28"/>
          <w:szCs w:val="28"/>
        </w:rPr>
        <w:t xml:space="preserve">Для включения в Программу член Профсоюза вносит за каждого участника Программы на расчетный счет территориальной (первичной с правами территориальной) организации Профсоюза, в структуру которой входит первичная профорганизация, где он состоит на учете, дополнительный взнос в размере </w:t>
      </w:r>
      <w:r w:rsidRPr="00FE55A0">
        <w:rPr>
          <w:b/>
          <w:sz w:val="28"/>
          <w:szCs w:val="28"/>
        </w:rPr>
        <w:t>3000 (три тысячи)</w:t>
      </w:r>
      <w:r w:rsidRPr="00FE55A0">
        <w:rPr>
          <w:sz w:val="28"/>
          <w:szCs w:val="28"/>
        </w:rPr>
        <w:t xml:space="preserve"> </w:t>
      </w:r>
      <w:r w:rsidRPr="00FE55A0">
        <w:rPr>
          <w:b/>
          <w:sz w:val="28"/>
          <w:szCs w:val="28"/>
        </w:rPr>
        <w:t>рублей</w:t>
      </w:r>
      <w:r w:rsidRPr="00FE55A0">
        <w:rPr>
          <w:sz w:val="28"/>
          <w:szCs w:val="28"/>
        </w:rPr>
        <w:t xml:space="preserve"> на расчетный счет соответствующей организации Профсоюза. </w:t>
      </w:r>
    </w:p>
    <w:p w14:paraId="71F4E963" w14:textId="77777777" w:rsidR="00FE55A0" w:rsidRPr="00FE55A0" w:rsidRDefault="00FE55A0" w:rsidP="00E8760F">
      <w:pPr>
        <w:pStyle w:val="ac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E55A0">
        <w:rPr>
          <w:rFonts w:ascii="Times New Roman" w:hAnsi="Times New Roman"/>
          <w:sz w:val="28"/>
          <w:szCs w:val="28"/>
        </w:rPr>
        <w:t>Датой начала участия в Программе члена Профсоюза считается дата получения сертификата на участие в программе и внесения им членского взноса.</w:t>
      </w:r>
      <w:r w:rsidRPr="00FE55A0">
        <w:rPr>
          <w:rFonts w:ascii="Times New Roman" w:hAnsi="Times New Roman"/>
          <w:b/>
          <w:sz w:val="28"/>
          <w:szCs w:val="28"/>
        </w:rPr>
        <w:t xml:space="preserve"> Для реализации программы краевая организация формирует резерв дополнительных членских (целевых) взносов в размере 3 тыс. руб. в год (это стоимость страховки).</w:t>
      </w:r>
    </w:p>
    <w:p w14:paraId="5BAA7C37" w14:textId="77777777" w:rsidR="00FE55A0" w:rsidRPr="00FE55A0" w:rsidRDefault="00FE55A0" w:rsidP="00E8760F">
      <w:pPr>
        <w:pStyle w:val="31"/>
        <w:shd w:val="clear" w:color="auto" w:fill="auto"/>
        <w:spacing w:before="0" w:line="240" w:lineRule="auto"/>
        <w:ind w:right="20" w:firstLine="708"/>
        <w:rPr>
          <w:rStyle w:val="af"/>
          <w:rFonts w:eastAsiaTheme="majorEastAsia"/>
          <w:b/>
          <w:i w:val="0"/>
          <w:iCs w:val="0"/>
          <w:sz w:val="28"/>
          <w:szCs w:val="28"/>
        </w:rPr>
      </w:pPr>
      <w:r w:rsidRPr="00FE55A0">
        <w:rPr>
          <w:b/>
          <w:sz w:val="28"/>
          <w:szCs w:val="28"/>
        </w:rPr>
        <w:t>Член Профсоюза (его родственник)</w:t>
      </w:r>
      <w:r w:rsidRPr="00FE55A0">
        <w:rPr>
          <w:b/>
          <w:i/>
          <w:iCs/>
          <w:sz w:val="28"/>
          <w:szCs w:val="28"/>
        </w:rPr>
        <w:t xml:space="preserve"> </w:t>
      </w:r>
      <w:r w:rsidRPr="007B7468">
        <w:rPr>
          <w:rStyle w:val="af"/>
          <w:rFonts w:eastAsiaTheme="majorEastAsia"/>
          <w:b/>
          <w:i w:val="0"/>
          <w:iCs w:val="0"/>
          <w:sz w:val="28"/>
          <w:szCs w:val="28"/>
        </w:rPr>
        <w:t>автоматически исключается из участия в Программе, если его членство в Профсоюзе прекращено.</w:t>
      </w:r>
      <w:r w:rsidRPr="00FE55A0">
        <w:rPr>
          <w:rStyle w:val="af"/>
          <w:rFonts w:eastAsiaTheme="majorEastAsia"/>
          <w:b/>
          <w:sz w:val="28"/>
          <w:szCs w:val="28"/>
        </w:rPr>
        <w:t xml:space="preserve"> </w:t>
      </w:r>
    </w:p>
    <w:p w14:paraId="366C308F" w14:textId="77777777" w:rsidR="00FE55A0" w:rsidRPr="00FE55A0" w:rsidRDefault="00FE55A0" w:rsidP="00E876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Подведём итог. Участник Программы считается застрахованным на территории всей страны на срок до одного года при условии заполнения четырёх форм документов: </w:t>
      </w:r>
    </w:p>
    <w:p w14:paraId="75AB50A9" w14:textId="0A3D0ED4" w:rsidR="00E8760F" w:rsidRDefault="00E8760F" w:rsidP="00E8760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="00FE55A0"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Заявление от члена Профсоюза о вступлении в Программу от своего имени либо о принятии в Программу своего родственника;</w:t>
      </w:r>
    </w:p>
    <w:p w14:paraId="759F082B" w14:textId="4ECC2F3D" w:rsidR="00FE55A0" w:rsidRPr="00FE55A0" w:rsidRDefault="00E8760F" w:rsidP="00E8760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2) </w:t>
      </w:r>
      <w:r w:rsidR="00FE55A0"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Поручение о страховании свей жизни (либо родственника) и здоровья;</w:t>
      </w:r>
    </w:p>
    <w:p w14:paraId="7109413F" w14:textId="43163E6B" w:rsidR="00FE55A0" w:rsidRPr="00FE55A0" w:rsidRDefault="00E8760F" w:rsidP="00E8760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FE55A0"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Согласие на обработку персональных данных, на основании которых краевая организация сообщает страховщику сведения об участнике;</w:t>
      </w:r>
    </w:p>
    <w:p w14:paraId="56B50E59" w14:textId="46D3D4CC" w:rsidR="00FE55A0" w:rsidRPr="007B7468" w:rsidRDefault="00E8760F" w:rsidP="00E8760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4) </w:t>
      </w:r>
      <w:r w:rsidR="00FE55A0"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Согласие о назначении выгодоприобретателя, заполняется </w:t>
      </w:r>
      <w:r w:rsidR="007B7468"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лица,</w:t>
      </w:r>
      <w:r w:rsidR="00FE55A0"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страхуемого с указанием данных лица, которое страхуемый назначает своим выгодоприобретателем (это может быть любой человек, как родственник, так знакомый, при чём страхуемый в праве не ставить в известность того, кого он назначает выгодоприобретателем</w:t>
      </w:r>
      <w:r w:rsidR="007B7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FE55A0"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AF45BF9" w14:textId="77777777" w:rsidR="00FE55A0" w:rsidRPr="00FE55A0" w:rsidRDefault="00FE55A0" w:rsidP="00E876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Получить и предоставить необходимые документы для участия в Программе, можно обратившись в городскую или первичную профсоюзную организацию.</w:t>
      </w:r>
    </w:p>
    <w:p w14:paraId="0B795207" w14:textId="68B19652" w:rsidR="00FE55A0" w:rsidRPr="00FE55A0" w:rsidRDefault="007B7468" w:rsidP="00E8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</w:t>
      </w:r>
      <w:r w:rsidR="00FE55A0" w:rsidRPr="00FE5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 года в программе </w:t>
      </w:r>
      <w:r w:rsidR="00FE55A0" w:rsidRPr="00FE55A0">
        <w:rPr>
          <w:rFonts w:ascii="Times New Roman" w:hAnsi="Times New Roman" w:cs="Times New Roman"/>
          <w:sz w:val="28"/>
          <w:szCs w:val="28"/>
        </w:rPr>
        <w:t xml:space="preserve">застрахованы </w:t>
      </w:r>
      <w:r w:rsidR="00FE55A0" w:rsidRPr="00E8760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8760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E55A0" w:rsidRPr="00E8760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8760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E55A0" w:rsidRPr="00E8760F">
        <w:rPr>
          <w:rFonts w:ascii="Times New Roman" w:hAnsi="Times New Roman" w:cs="Times New Roman"/>
          <w:b/>
          <w:bCs/>
          <w:sz w:val="28"/>
          <w:szCs w:val="28"/>
        </w:rPr>
        <w:t xml:space="preserve"> чел.,</w:t>
      </w:r>
      <w:r w:rsidR="00FE55A0" w:rsidRPr="00FE55A0">
        <w:rPr>
          <w:rFonts w:ascii="Times New Roman" w:hAnsi="Times New Roman" w:cs="Times New Roman"/>
          <w:sz w:val="28"/>
          <w:szCs w:val="28"/>
        </w:rPr>
        <w:t xml:space="preserve"> общая сумма страховых выплат составила более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E55A0" w:rsidRPr="00FE55A0">
        <w:rPr>
          <w:rFonts w:ascii="Times New Roman" w:hAnsi="Times New Roman" w:cs="Times New Roman"/>
          <w:b/>
          <w:bCs/>
          <w:sz w:val="28"/>
          <w:szCs w:val="28"/>
        </w:rPr>
        <w:t xml:space="preserve"> млн. руб</w:t>
      </w:r>
      <w:r w:rsidR="00FE55A0" w:rsidRPr="00FE55A0">
        <w:rPr>
          <w:rFonts w:ascii="Times New Roman" w:hAnsi="Times New Roman" w:cs="Times New Roman"/>
          <w:sz w:val="28"/>
          <w:szCs w:val="28"/>
        </w:rPr>
        <w:t>.</w:t>
      </w:r>
    </w:p>
    <w:p w14:paraId="39CB0556" w14:textId="18FDABD4" w:rsidR="00FE55A0" w:rsidRPr="00FE55A0" w:rsidRDefault="00F32F5B" w:rsidP="008A3AE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 xml:space="preserve">Данная программа не только </w:t>
      </w:r>
      <w:r w:rsidR="007A13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дополнительная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форма социальной поддержки, но и мощный мотивирующий фактор!   </w:t>
      </w:r>
    </w:p>
    <w:p w14:paraId="12FF863A" w14:textId="77777777" w:rsidR="007A1360" w:rsidRDefault="007A1360" w:rsidP="00E8760F">
      <w:pPr>
        <w:pStyle w:val="ac"/>
        <w:ind w:right="287" w:hanging="567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14:paraId="3C9886E3" w14:textId="56B5AECB" w:rsidR="00FE55A0" w:rsidRPr="00FE55A0" w:rsidRDefault="00FE55A0" w:rsidP="00E8760F">
      <w:pPr>
        <w:pStyle w:val="ac"/>
        <w:ind w:right="287" w:hanging="567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E55A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Профсоюз образования с заботой о здоровье!</w:t>
      </w:r>
    </w:p>
    <w:p w14:paraId="427B99B7" w14:textId="77777777" w:rsidR="00FE55A0" w:rsidRPr="00FE55A0" w:rsidRDefault="00FE55A0" w:rsidP="00FE55A0">
      <w:pPr>
        <w:pStyle w:val="ac"/>
        <w:ind w:left="426" w:right="287" w:firstLine="57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14:paraId="4D8B4A77" w14:textId="6B7411E8" w:rsidR="00C801DC" w:rsidRPr="00C801DC" w:rsidRDefault="00C801DC" w:rsidP="00FE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1DC">
        <w:rPr>
          <w:rFonts w:ascii="Times New Roman" w:hAnsi="Times New Roman" w:cs="Times New Roman"/>
          <w:b/>
          <w:sz w:val="28"/>
          <w:szCs w:val="28"/>
        </w:rPr>
        <w:br/>
      </w:r>
    </w:p>
    <w:p w14:paraId="5CB4C1DC" w14:textId="77777777" w:rsidR="00176043" w:rsidRPr="00FE55A0" w:rsidRDefault="00176043" w:rsidP="00FE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76043" w:rsidRPr="00FE55A0" w:rsidSect="00FE55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7403"/>
    <w:multiLevelType w:val="hybridMultilevel"/>
    <w:tmpl w:val="AB1E14D8"/>
    <w:lvl w:ilvl="0" w:tplc="11BCAB6A">
      <w:start w:val="1"/>
      <w:numFmt w:val="decimal"/>
      <w:lvlText w:val="%1."/>
      <w:lvlJc w:val="left"/>
      <w:pPr>
        <w:ind w:left="22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" w15:restartNumberingAfterBreak="0">
    <w:nsid w:val="3EB02038"/>
    <w:multiLevelType w:val="multilevel"/>
    <w:tmpl w:val="B6FEE3DA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2107537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361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F7"/>
    <w:rsid w:val="00176043"/>
    <w:rsid w:val="00347DE8"/>
    <w:rsid w:val="007A1360"/>
    <w:rsid w:val="007B7468"/>
    <w:rsid w:val="007D06F7"/>
    <w:rsid w:val="008A3AE3"/>
    <w:rsid w:val="00970D3C"/>
    <w:rsid w:val="00A97AC2"/>
    <w:rsid w:val="00C801DC"/>
    <w:rsid w:val="00C84F89"/>
    <w:rsid w:val="00E8760F"/>
    <w:rsid w:val="00F02736"/>
    <w:rsid w:val="00F32F5B"/>
    <w:rsid w:val="00F51470"/>
    <w:rsid w:val="00FE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0E97"/>
  <w15:chartTrackingRefBased/>
  <w15:docId w15:val="{D28D3AF9-28D6-4861-A191-D516D8E6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6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6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6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06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6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6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6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6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6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6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6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0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0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0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6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06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06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06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06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06F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FE55A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FE55A0"/>
    <w:rPr>
      <w:rFonts w:ascii="Calibri" w:eastAsia="Calibri" w:hAnsi="Calibri" w:cs="Times New Roman"/>
      <w:kern w:val="0"/>
      <w14:ligatures w14:val="none"/>
    </w:rPr>
  </w:style>
  <w:style w:type="character" w:customStyle="1" w:styleId="ae">
    <w:name w:val="Основной текст_"/>
    <w:basedOn w:val="a0"/>
    <w:link w:val="31"/>
    <w:rsid w:val="00FE55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">
    <w:name w:val="Основной текст + Курсив"/>
    <w:basedOn w:val="ae"/>
    <w:rsid w:val="00FE55A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e"/>
    <w:rsid w:val="00FE55A0"/>
    <w:pPr>
      <w:shd w:val="clear" w:color="auto" w:fill="FFFFFF"/>
      <w:spacing w:before="6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7pt">
    <w:name w:val="Основной текст + 7 pt"/>
    <w:basedOn w:val="ae"/>
    <w:rsid w:val="00FE55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11">
    <w:name w:val="Заголовок №1_"/>
    <w:basedOn w:val="a0"/>
    <w:link w:val="110"/>
    <w:rsid w:val="00FE55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1"/>
    <w:rsid w:val="00FE55A0"/>
    <w:pPr>
      <w:shd w:val="clear" w:color="auto" w:fill="FFFFFF"/>
      <w:spacing w:after="240" w:line="278" w:lineRule="exac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f0">
    <w:name w:val="Normal (Web)"/>
    <w:basedOn w:val="a"/>
    <w:uiPriority w:val="99"/>
    <w:rsid w:val="00E8760F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Гайворонский</dc:creator>
  <cp:keywords/>
  <dc:description/>
  <cp:lastModifiedBy>Станислав Гайворонский</cp:lastModifiedBy>
  <cp:revision>4</cp:revision>
  <dcterms:created xsi:type="dcterms:W3CDTF">2026-05-06T09:09:00Z</dcterms:created>
  <dcterms:modified xsi:type="dcterms:W3CDTF">2026-05-06T11:40:00Z</dcterms:modified>
</cp:coreProperties>
</file>