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514" w:rsidRPr="00DA6514" w:rsidRDefault="00DA6514" w:rsidP="00CB49AB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A651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Проект: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«Мост дружбы»</w:t>
      </w:r>
      <w:r w:rsidRPr="00DA651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</w:p>
    <w:p w:rsidR="00DA6514" w:rsidRDefault="00DA6514" w:rsidP="00CB49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A6514">
        <w:rPr>
          <w:rFonts w:ascii="Times New Roman" w:hAnsi="Times New Roman" w:cs="Times New Roman"/>
          <w:b/>
          <w:bCs/>
          <w:sz w:val="28"/>
          <w:szCs w:val="28"/>
        </w:rPr>
        <w:t>рофсоюзный проект для детей медицинских работников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>-членов Профсоюза Санкт-Петербурга и Ленинградской области.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Межрегиональная организация Профсоюза работников здравоохранения реализует уникальный социальный проект, выходящий далеко за рамки традиционного детского оздоровления. Мы не просто отправляем детей м</w:t>
      </w:r>
      <w:r>
        <w:rPr>
          <w:rFonts w:ascii="Times New Roman" w:hAnsi="Times New Roman" w:cs="Times New Roman"/>
          <w:sz w:val="28"/>
          <w:szCs w:val="28"/>
        </w:rPr>
        <w:t>едицинских работников на отдых -</w:t>
      </w:r>
      <w:r w:rsidRPr="00CB49AB">
        <w:rPr>
          <w:rFonts w:ascii="Times New Roman" w:hAnsi="Times New Roman" w:cs="Times New Roman"/>
          <w:sz w:val="28"/>
          <w:szCs w:val="28"/>
        </w:rPr>
        <w:t xml:space="preserve"> мы закладываем фундамент дружбы между двумя братскими народами, Россией и Белар</w:t>
      </w:r>
      <w:r>
        <w:rPr>
          <w:rFonts w:ascii="Times New Roman" w:hAnsi="Times New Roman" w:cs="Times New Roman"/>
          <w:sz w:val="28"/>
          <w:szCs w:val="28"/>
        </w:rPr>
        <w:t>усью, начиная с самого важного -</w:t>
      </w:r>
      <w:r w:rsidRPr="00CB49AB">
        <w:rPr>
          <w:rFonts w:ascii="Times New Roman" w:hAnsi="Times New Roman" w:cs="Times New Roman"/>
          <w:sz w:val="28"/>
          <w:szCs w:val="28"/>
        </w:rPr>
        <w:t xml:space="preserve"> детского возраста.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Цели и задачи проекта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Для реализации этой масштабной задачи Межрегиональная организация Профсоюза разработала специальную комплексную программу, которая включает не только лечебно-оздоровительные мероприятия, но и культурно-просветительский блок, направленный на укрепление межгосударственных связей.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Место реализации</w:t>
      </w:r>
    </w:p>
    <w:p w:rsid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Ба</w:t>
      </w:r>
      <w:r w:rsidR="00DA6514">
        <w:rPr>
          <w:rFonts w:ascii="Times New Roman" w:hAnsi="Times New Roman" w:cs="Times New Roman"/>
          <w:sz w:val="28"/>
          <w:szCs w:val="28"/>
        </w:rPr>
        <w:t>зой для проекта выбран санатории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A6514">
        <w:rPr>
          <w:rFonts w:ascii="Times New Roman" w:hAnsi="Times New Roman" w:cs="Times New Roman"/>
          <w:sz w:val="28"/>
          <w:szCs w:val="28"/>
        </w:rPr>
        <w:t xml:space="preserve">и «Росинка» </w:t>
      </w:r>
      <w:r>
        <w:rPr>
          <w:rFonts w:ascii="Times New Roman" w:hAnsi="Times New Roman" w:cs="Times New Roman"/>
          <w:sz w:val="28"/>
          <w:szCs w:val="28"/>
        </w:rPr>
        <w:t>(Республика Беларусь) -</w:t>
      </w:r>
      <w:r w:rsidR="00DA6514">
        <w:rPr>
          <w:rFonts w:ascii="Times New Roman" w:hAnsi="Times New Roman" w:cs="Times New Roman"/>
          <w:sz w:val="28"/>
          <w:szCs w:val="28"/>
        </w:rPr>
        <w:t xml:space="preserve"> современные детские оздоровительные</w:t>
      </w:r>
      <w:r w:rsidRPr="00CB49AB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DA6514">
        <w:rPr>
          <w:rFonts w:ascii="Times New Roman" w:hAnsi="Times New Roman" w:cs="Times New Roman"/>
          <w:sz w:val="28"/>
          <w:szCs w:val="28"/>
        </w:rPr>
        <w:t>ы</w:t>
      </w:r>
      <w:r w:rsidRPr="00CB49AB">
        <w:rPr>
          <w:rFonts w:ascii="Times New Roman" w:hAnsi="Times New Roman" w:cs="Times New Roman"/>
          <w:sz w:val="28"/>
          <w:szCs w:val="28"/>
        </w:rPr>
        <w:t>, расположен</w:t>
      </w:r>
      <w:r w:rsidR="00DA6514">
        <w:rPr>
          <w:rFonts w:ascii="Times New Roman" w:hAnsi="Times New Roman" w:cs="Times New Roman"/>
          <w:sz w:val="28"/>
          <w:szCs w:val="28"/>
        </w:rPr>
        <w:t>ный в живописной берёзовой роще и сосновом бору. Санатории обладаю</w:t>
      </w:r>
      <w:r w:rsidRPr="00CB49AB">
        <w:rPr>
          <w:rFonts w:ascii="Times New Roman" w:hAnsi="Times New Roman" w:cs="Times New Roman"/>
          <w:sz w:val="28"/>
          <w:szCs w:val="28"/>
        </w:rPr>
        <w:t xml:space="preserve">т мощной </w:t>
      </w:r>
      <w:r>
        <w:rPr>
          <w:rFonts w:ascii="Times New Roman" w:hAnsi="Times New Roman" w:cs="Times New Roman"/>
          <w:sz w:val="28"/>
          <w:szCs w:val="28"/>
        </w:rPr>
        <w:t>базой для лечения болезней системы кровообращения, органов пищеварения,</w:t>
      </w:r>
      <w:r w:rsidRPr="00CB49AB">
        <w:rPr>
          <w:rFonts w:ascii="Times New Roman" w:hAnsi="Times New Roman" w:cs="Times New Roman"/>
          <w:sz w:val="28"/>
          <w:szCs w:val="28"/>
        </w:rPr>
        <w:t xml:space="preserve"> костно-мышечной</w:t>
      </w:r>
      <w:r>
        <w:rPr>
          <w:rFonts w:ascii="Times New Roman" w:hAnsi="Times New Roman" w:cs="Times New Roman"/>
          <w:sz w:val="28"/>
          <w:szCs w:val="28"/>
        </w:rPr>
        <w:t xml:space="preserve"> системы и соединительной ткани, органов дыхания, мочевыделительной системы, болезни глаза</w:t>
      </w:r>
      <w:r w:rsidRPr="00CB49AB">
        <w:rPr>
          <w:rFonts w:ascii="Times New Roman" w:hAnsi="Times New Roman" w:cs="Times New Roman"/>
          <w:sz w:val="28"/>
          <w:szCs w:val="28"/>
        </w:rPr>
        <w:t xml:space="preserve"> и его придаточного аппарата</w:t>
      </w:r>
      <w:r w:rsidR="00DA6514">
        <w:rPr>
          <w:rFonts w:ascii="Times New Roman" w:hAnsi="Times New Roman" w:cs="Times New Roman"/>
          <w:sz w:val="28"/>
          <w:szCs w:val="28"/>
        </w:rPr>
        <w:t xml:space="preserve"> и мн. др.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Уникальность программы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 xml:space="preserve">Специально разработанная </w:t>
      </w:r>
      <w:r>
        <w:rPr>
          <w:rFonts w:ascii="Times New Roman" w:hAnsi="Times New Roman" w:cs="Times New Roman"/>
          <w:sz w:val="28"/>
          <w:szCs w:val="28"/>
        </w:rPr>
        <w:t>Межрегиональной Санкт-Петербурга и Ленинградской области организацией Профсоюза работников здравоохранения</w:t>
      </w:r>
      <w:r w:rsidRPr="00CB49AB"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CB49AB" w:rsidRPr="00CB49AB" w:rsidRDefault="00CB49AB" w:rsidP="00CB49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Интеграцию российских и белорусских детей в совместные мероприятия</w:t>
      </w:r>
    </w:p>
    <w:p w:rsidR="00CB49AB" w:rsidRPr="00CB49AB" w:rsidRDefault="00CB49AB" w:rsidP="00CB49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Проведение патриотических акций и праздников, посвящённых дружбе народов</w:t>
      </w:r>
    </w:p>
    <w:p w:rsidR="00CB49AB" w:rsidRPr="00CB49AB" w:rsidRDefault="00CB49AB" w:rsidP="00CB49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Организацию экскурсионной программы для знакомства с историей и культурой Беларуси</w:t>
      </w:r>
    </w:p>
    <w:p w:rsidR="00CB49AB" w:rsidRPr="00CB49AB" w:rsidRDefault="00CB49AB" w:rsidP="00CB49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Совместные спортивные соревнования и творческие конкурсы</w:t>
      </w:r>
    </w:p>
    <w:p w:rsidR="00CB49AB" w:rsidRPr="00CB49AB" w:rsidRDefault="00CB49AB" w:rsidP="00CB49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Интеллектуальные игры, направленные на изучение общей истории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Социальная значимость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Проект решает несколько важнейших задач одновременно:</w:t>
      </w:r>
    </w:p>
    <w:p w:rsidR="00CB49AB" w:rsidRPr="00CB49AB" w:rsidRDefault="00CB49AB" w:rsidP="00CB49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Оздоровление детей</w:t>
      </w:r>
      <w:r>
        <w:rPr>
          <w:rFonts w:ascii="Times New Roman" w:hAnsi="Times New Roman" w:cs="Times New Roman"/>
          <w:sz w:val="28"/>
          <w:szCs w:val="28"/>
        </w:rPr>
        <w:t xml:space="preserve"> медицинских работников -</w:t>
      </w:r>
      <w:r w:rsidRPr="00CB49AB">
        <w:rPr>
          <w:rFonts w:ascii="Times New Roman" w:hAnsi="Times New Roman" w:cs="Times New Roman"/>
          <w:sz w:val="28"/>
          <w:szCs w:val="28"/>
        </w:rPr>
        <w:t xml:space="preserve"> социально незащищённой категории, чьи родители находятся </w:t>
      </w:r>
      <w:proofErr w:type="gramStart"/>
      <w:r w:rsidRPr="00CB49AB">
        <w:rPr>
          <w:rFonts w:ascii="Times New Roman" w:hAnsi="Times New Roman" w:cs="Times New Roman"/>
          <w:sz w:val="28"/>
          <w:szCs w:val="28"/>
        </w:rPr>
        <w:t>на передовой борьбы</w:t>
      </w:r>
      <w:proofErr w:type="gramEnd"/>
      <w:r w:rsidRPr="00CB49AB">
        <w:rPr>
          <w:rFonts w:ascii="Times New Roman" w:hAnsi="Times New Roman" w:cs="Times New Roman"/>
          <w:sz w:val="28"/>
          <w:szCs w:val="28"/>
        </w:rPr>
        <w:t xml:space="preserve"> за здоровье нации</w:t>
      </w:r>
    </w:p>
    <w:p w:rsidR="00CB49AB" w:rsidRPr="00CB49AB" w:rsidRDefault="00CB49AB" w:rsidP="00CB49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Формирование межгосударственных связей</w:t>
      </w:r>
      <w:r w:rsidRPr="00CB49AB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уровне подрастающего поколения -</w:t>
      </w:r>
      <w:r w:rsidRPr="00CB49AB">
        <w:rPr>
          <w:rFonts w:ascii="Times New Roman" w:hAnsi="Times New Roman" w:cs="Times New Roman"/>
          <w:sz w:val="28"/>
          <w:szCs w:val="28"/>
        </w:rPr>
        <w:t xml:space="preserve"> именно в детстве закладываются ценности, которые определяют отношение к другим народам на всю жизнь</w:t>
      </w:r>
    </w:p>
    <w:p w:rsidR="00CB49AB" w:rsidRPr="00CB49AB" w:rsidRDefault="00CB49AB" w:rsidP="00CB49A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Укрепление единства Союзного государства</w:t>
      </w:r>
      <w:r w:rsidRPr="00CB49AB">
        <w:rPr>
          <w:rFonts w:ascii="Times New Roman" w:hAnsi="Times New Roman" w:cs="Times New Roman"/>
          <w:sz w:val="28"/>
          <w:szCs w:val="28"/>
        </w:rPr>
        <w:t xml:space="preserve"> через живое общение, совместный отдых и взаимное обогащение культур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Доступность и поддержка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Благодаря профсоюзной поддержке программа стала доступной для семей медицинских работников: привлекательная стоимость путёвок, высокое качество медицинского обслуживания, организованный досуг и квалифицированный персонал делают этот проект по-настоящему ценным социальным достижением.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Результаты проекта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За время реализации программы н</w:t>
      </w:r>
      <w:bookmarkStart w:id="0" w:name="_GoBack"/>
      <w:bookmarkEnd w:id="0"/>
      <w:r w:rsidRPr="00CB49AB">
        <w:rPr>
          <w:rFonts w:ascii="Times New Roman" w:hAnsi="Times New Roman" w:cs="Times New Roman"/>
          <w:sz w:val="28"/>
          <w:szCs w:val="28"/>
        </w:rPr>
        <w:t xml:space="preserve">аши дети не только поправили здоровье, но и обрели настоящих друзей среди белорусских </w:t>
      </w:r>
      <w:r>
        <w:rPr>
          <w:rFonts w:ascii="Times New Roman" w:hAnsi="Times New Roman" w:cs="Times New Roman"/>
          <w:sz w:val="28"/>
          <w:szCs w:val="28"/>
        </w:rPr>
        <w:t>сверстников. Эти детские связи -</w:t>
      </w:r>
      <w:r w:rsidRPr="00CB49AB">
        <w:rPr>
          <w:rFonts w:ascii="Times New Roman" w:hAnsi="Times New Roman" w:cs="Times New Roman"/>
          <w:sz w:val="28"/>
          <w:szCs w:val="28"/>
        </w:rPr>
        <w:t xml:space="preserve"> залог крепкой дружбы между Россией и Беларусью на десятилетия вперёд. Мы воспитываем поколение, для которого слова «братски</w:t>
      </w:r>
      <w:r>
        <w:rPr>
          <w:rFonts w:ascii="Times New Roman" w:hAnsi="Times New Roman" w:cs="Times New Roman"/>
          <w:sz w:val="28"/>
          <w:szCs w:val="28"/>
        </w:rPr>
        <w:t>е народы» -</w:t>
      </w:r>
      <w:r w:rsidRPr="00CB49AB">
        <w:rPr>
          <w:rFonts w:ascii="Times New Roman" w:hAnsi="Times New Roman" w:cs="Times New Roman"/>
          <w:sz w:val="28"/>
          <w:szCs w:val="28"/>
        </w:rPr>
        <w:t xml:space="preserve"> не просто фраза, а реальность, подтверждённая личной дружбой и взаимным уважением.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b/>
          <w:bCs/>
          <w:sz w:val="28"/>
          <w:szCs w:val="28"/>
        </w:rPr>
        <w:t>Перспективы</w:t>
      </w:r>
    </w:p>
    <w:p w:rsidR="00CB49AB" w:rsidRPr="00CB49AB" w:rsidRDefault="00CB49AB" w:rsidP="00CB49AB">
      <w:pPr>
        <w:jc w:val="both"/>
        <w:rPr>
          <w:rFonts w:ascii="Times New Roman" w:hAnsi="Times New Roman" w:cs="Times New Roman"/>
          <w:sz w:val="28"/>
          <w:szCs w:val="28"/>
        </w:rPr>
      </w:pPr>
      <w:r w:rsidRPr="00CB49AB">
        <w:rPr>
          <w:rFonts w:ascii="Times New Roman" w:hAnsi="Times New Roman" w:cs="Times New Roman"/>
          <w:sz w:val="28"/>
          <w:szCs w:val="28"/>
        </w:rPr>
        <w:t>Проект «Союз дружбы» стал доброй традицией и моделью для тиражирования в других регионах. Мы доказали, что профсоюзная организация может и должна играть ключевую роль не только в защите прав работников, но и в укреплении межгосударственных связей, воспитании патриотизма и формировании будущего наших стран.</w:t>
      </w:r>
    </w:p>
    <w:p w:rsidR="00692643" w:rsidRPr="00CB49AB" w:rsidRDefault="00692643" w:rsidP="00CB49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2643" w:rsidRPr="00CB49AB" w:rsidSect="00DA65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4A2F"/>
    <w:multiLevelType w:val="multilevel"/>
    <w:tmpl w:val="5F30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273EC"/>
    <w:multiLevelType w:val="multilevel"/>
    <w:tmpl w:val="CD02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B"/>
    <w:rsid w:val="00402A5A"/>
    <w:rsid w:val="00692643"/>
    <w:rsid w:val="00CB49AB"/>
    <w:rsid w:val="00D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677B"/>
  <w15:chartTrackingRefBased/>
  <w15:docId w15:val="{D09902D7-E398-4753-B6C4-776ADBCD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0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1456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7438371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16815417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4991222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1755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5396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2215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8148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5924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981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565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32444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10083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422605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96083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03078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47109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987777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82612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24375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0309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84034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6249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5273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211769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6533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461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34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AE3"/>
                                <w:left w:val="single" w:sz="6" w:space="0" w:color="D8DAE3"/>
                                <w:bottom w:val="single" w:sz="6" w:space="0" w:color="D8DAE3"/>
                                <w:right w:val="single" w:sz="6" w:space="0" w:color="D8DAE3"/>
                              </w:divBdr>
                              <w:divsChild>
                                <w:div w:id="31477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0570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73404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989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19927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4309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206617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641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460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9967668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9758410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1488597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633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0728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8976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3139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2307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259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880897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5852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26452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90494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426001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51245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55211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06190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9109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11618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10032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2913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31984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3091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08592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99965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52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516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AE3"/>
                                <w:left w:val="single" w:sz="6" w:space="0" w:color="D8DAE3"/>
                                <w:bottom w:val="single" w:sz="6" w:space="0" w:color="D8DAE3"/>
                                <w:right w:val="single" w:sz="6" w:space="0" w:color="D8DAE3"/>
                              </w:divBdr>
                              <w:divsChild>
                                <w:div w:id="52070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191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32797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44102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75636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265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65649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6479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8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EALock</dc:creator>
  <cp:keywords/>
  <dc:description/>
  <cp:lastModifiedBy>EALock</cp:lastModifiedBy>
  <cp:revision>2</cp:revision>
  <dcterms:created xsi:type="dcterms:W3CDTF">2026-04-10T11:58:00Z</dcterms:created>
  <dcterms:modified xsi:type="dcterms:W3CDTF">2026-04-10T13:00:00Z</dcterms:modified>
</cp:coreProperties>
</file>