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9C" w:rsidRDefault="00D7709C" w:rsidP="00D7709C">
      <w:pPr>
        <w:pStyle w:val="ConsPlusNormal"/>
        <w:ind w:firstLine="0"/>
        <w:jc w:val="center"/>
        <w:rPr>
          <w:b/>
          <w:color w:val="009900"/>
        </w:rPr>
      </w:pPr>
      <w:r>
        <w:rPr>
          <w:b/>
          <w:color w:val="009900"/>
        </w:rPr>
        <w:t>Профсоюз работников образования и науки Российской федерации</w:t>
      </w:r>
    </w:p>
    <w:p w:rsidR="00D7709C" w:rsidRPr="008C6928" w:rsidRDefault="00D7709C" w:rsidP="00D7709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495300"/>
            <wp:effectExtent l="19050" t="0" r="9525" b="0"/>
            <wp:docPr id="4" name="Рисунок 1" descr="logo_profsouz_new_mini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_profsouz_new_mini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67" cy="496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09C" w:rsidRDefault="00D7709C" w:rsidP="00D7709C">
      <w:pPr>
        <w:spacing w:after="0" w:line="240" w:lineRule="auto"/>
        <w:jc w:val="center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  <w:color w:val="0033CC"/>
        </w:rPr>
        <w:t>Кольчугинская окружная организация Профессионального союза работников народного образования и науки Российской Федерации</w:t>
      </w:r>
    </w:p>
    <w:p w:rsidR="00D7709C" w:rsidRDefault="00D7709C" w:rsidP="00D7709C">
      <w:pPr>
        <w:spacing w:after="0"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 xml:space="preserve">601786, </w:t>
      </w:r>
      <w:proofErr w:type="gramStart"/>
      <w:r>
        <w:rPr>
          <w:rFonts w:ascii="Arial" w:hAnsi="Arial" w:cs="Arial"/>
          <w:b/>
          <w:color w:val="0033CC"/>
          <w:sz w:val="20"/>
          <w:szCs w:val="20"/>
        </w:rPr>
        <w:t>Владимирская</w:t>
      </w:r>
      <w:proofErr w:type="gramEnd"/>
      <w:r>
        <w:rPr>
          <w:rFonts w:ascii="Arial" w:hAnsi="Arial" w:cs="Arial"/>
          <w:b/>
          <w:color w:val="0033CC"/>
          <w:sz w:val="20"/>
          <w:szCs w:val="20"/>
        </w:rPr>
        <w:t xml:space="preserve"> обл., г. Кольчугино, ул. Металлургов, д.20</w:t>
      </w:r>
    </w:p>
    <w:p w:rsidR="00D7709C" w:rsidRDefault="00D7709C" w:rsidP="00D7709C">
      <w:pPr>
        <w:spacing w:after="0"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>Тел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. </w:t>
      </w:r>
      <w:r>
        <w:rPr>
          <w:rFonts w:ascii="Arial" w:hAnsi="Arial" w:cs="Arial"/>
          <w:b/>
          <w:color w:val="0033CC"/>
          <w:sz w:val="20"/>
          <w:szCs w:val="20"/>
        </w:rPr>
        <w:t>8</w:t>
      </w:r>
      <w:r w:rsidRPr="00B47EC9">
        <w:rPr>
          <w:rFonts w:ascii="Arial" w:hAnsi="Arial" w:cs="Arial"/>
          <w:b/>
          <w:color w:val="0033CC"/>
          <w:sz w:val="20"/>
          <w:szCs w:val="20"/>
        </w:rPr>
        <w:t>(49245)</w:t>
      </w:r>
      <w:r>
        <w:rPr>
          <w:rFonts w:ascii="Arial" w:hAnsi="Arial" w:cs="Arial"/>
          <w:b/>
          <w:color w:val="0033CC"/>
          <w:sz w:val="20"/>
          <w:szCs w:val="20"/>
        </w:rPr>
        <w:t xml:space="preserve"> 2-36-31</w:t>
      </w:r>
      <w:r w:rsidRPr="00B47EC9">
        <w:rPr>
          <w:rFonts w:ascii="Arial" w:hAnsi="Arial" w:cs="Arial"/>
          <w:b/>
          <w:color w:val="0033CC"/>
          <w:sz w:val="20"/>
          <w:szCs w:val="20"/>
        </w:rPr>
        <w:t>,</w:t>
      </w:r>
      <w:r>
        <w:rPr>
          <w:rFonts w:ascii="Arial" w:hAnsi="Arial" w:cs="Arial"/>
          <w:b/>
          <w:color w:val="0033CC"/>
          <w:sz w:val="20"/>
          <w:szCs w:val="20"/>
        </w:rPr>
        <w:t xml:space="preserve"> факс 8(49245) 2-34-65,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 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e</w:t>
      </w:r>
      <w:r w:rsidRPr="00B47EC9">
        <w:rPr>
          <w:rFonts w:ascii="Arial" w:hAnsi="Arial" w:cs="Arial"/>
          <w:b/>
          <w:color w:val="0033CC"/>
          <w:sz w:val="20"/>
          <w:szCs w:val="20"/>
        </w:rPr>
        <w:t>-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mail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b/>
          <w:color w:val="0033CC"/>
          <w:sz w:val="20"/>
          <w:szCs w:val="20"/>
          <w:lang w:val="en-US"/>
        </w:rPr>
        <w:t>edukolch</w:t>
      </w:r>
      <w:proofErr w:type="spellEnd"/>
      <w:r w:rsidRPr="00B47EC9">
        <w:rPr>
          <w:rFonts w:ascii="Arial" w:hAnsi="Arial" w:cs="Arial"/>
          <w:b/>
          <w:color w:val="0033CC"/>
          <w:sz w:val="20"/>
          <w:szCs w:val="20"/>
        </w:rPr>
        <w:t>@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list</w:t>
      </w:r>
      <w:r w:rsidRPr="00B47EC9">
        <w:rPr>
          <w:rFonts w:ascii="Arial" w:hAnsi="Arial" w:cs="Arial"/>
          <w:b/>
          <w:color w:val="0033CC"/>
          <w:sz w:val="20"/>
          <w:szCs w:val="20"/>
        </w:rPr>
        <w:t>.</w:t>
      </w:r>
      <w:proofErr w:type="spellStart"/>
      <w:r>
        <w:rPr>
          <w:rFonts w:ascii="Arial" w:hAnsi="Arial" w:cs="Arial"/>
          <w:b/>
          <w:color w:val="0033CC"/>
          <w:sz w:val="20"/>
          <w:szCs w:val="20"/>
          <w:lang w:val="en-US"/>
        </w:rPr>
        <w:t>ru</w:t>
      </w:r>
      <w:proofErr w:type="spellEnd"/>
    </w:p>
    <w:p w:rsidR="004F22F4" w:rsidRPr="00CD550B" w:rsidRDefault="004F22F4" w:rsidP="00D7709C">
      <w:pPr>
        <w:spacing w:after="0"/>
        <w:ind w:left="120"/>
        <w:jc w:val="center"/>
        <w:rPr>
          <w:b/>
          <w:color w:val="000000" w:themeColor="text1"/>
          <w:sz w:val="28"/>
          <w:szCs w:val="28"/>
        </w:rPr>
      </w:pPr>
    </w:p>
    <w:p w:rsidR="00F377B1" w:rsidRPr="00F377B1" w:rsidRDefault="00F377B1" w:rsidP="00D7709C">
      <w:pPr>
        <w:spacing w:after="0"/>
        <w:ind w:left="120"/>
        <w:jc w:val="center"/>
        <w:rPr>
          <w:b/>
          <w:color w:val="000000" w:themeColor="text1"/>
          <w:sz w:val="28"/>
          <w:szCs w:val="28"/>
        </w:rPr>
      </w:pPr>
      <w:r w:rsidRPr="00F377B1">
        <w:rPr>
          <w:b/>
          <w:color w:val="000000" w:themeColor="text1"/>
          <w:sz w:val="28"/>
          <w:szCs w:val="28"/>
        </w:rPr>
        <w:t>ЧТО ТАКОЕ ПРОФСОЮЗ?</w:t>
      </w:r>
    </w:p>
    <w:p w:rsidR="00C749FB" w:rsidRDefault="00F377B1" w:rsidP="00D7709C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«Профсоюз – 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их социально-трудовых прав интересов» </w:t>
      </w:r>
    </w:p>
    <w:p w:rsidR="00456452" w:rsidRDefault="00F377B1" w:rsidP="00D7709C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749FB">
        <w:rPr>
          <w:rFonts w:ascii="Times New Roman" w:hAnsi="Times New Roman" w:cs="Times New Roman"/>
          <w:color w:val="000000" w:themeColor="text1"/>
        </w:rPr>
        <w:t>(</w:t>
      </w:r>
      <w:r w:rsidRPr="00C749FB">
        <w:rPr>
          <w:rFonts w:ascii="Times New Roman" w:hAnsi="Times New Roman" w:cs="Times New Roman"/>
          <w:i/>
          <w:color w:val="000000" w:themeColor="text1"/>
        </w:rPr>
        <w:t xml:space="preserve">Федеральный Закон </w:t>
      </w:r>
      <w:r w:rsidR="00C749FB">
        <w:rPr>
          <w:rFonts w:ascii="Times New Roman" w:hAnsi="Times New Roman" w:cs="Times New Roman"/>
          <w:i/>
          <w:color w:val="000000" w:themeColor="text1"/>
        </w:rPr>
        <w:t>«</w:t>
      </w:r>
      <w:r w:rsidRPr="00C749FB">
        <w:rPr>
          <w:rFonts w:ascii="Times New Roman" w:hAnsi="Times New Roman" w:cs="Times New Roman"/>
          <w:i/>
          <w:color w:val="000000" w:themeColor="text1"/>
        </w:rPr>
        <w:t>О профессиональных союзах</w:t>
      </w:r>
      <w:proofErr w:type="gramStart"/>
      <w:r w:rsidRPr="00C749FB">
        <w:rPr>
          <w:rFonts w:ascii="Times New Roman" w:hAnsi="Times New Roman" w:cs="Times New Roman"/>
          <w:i/>
          <w:color w:val="000000" w:themeColor="text1"/>
        </w:rPr>
        <w:t xml:space="preserve"> ,</w:t>
      </w:r>
      <w:proofErr w:type="gramEnd"/>
      <w:r w:rsidRPr="00C749FB">
        <w:rPr>
          <w:rFonts w:ascii="Times New Roman" w:hAnsi="Times New Roman" w:cs="Times New Roman"/>
          <w:i/>
          <w:color w:val="000000" w:themeColor="text1"/>
        </w:rPr>
        <w:t>их правах и гарантиях деятельности</w:t>
      </w:r>
      <w:r w:rsidR="00C749FB">
        <w:rPr>
          <w:rFonts w:ascii="Times New Roman" w:hAnsi="Times New Roman" w:cs="Times New Roman"/>
          <w:i/>
          <w:color w:val="000000" w:themeColor="text1"/>
        </w:rPr>
        <w:t>»</w:t>
      </w:r>
      <w:r w:rsidRPr="00C749FB">
        <w:rPr>
          <w:rFonts w:ascii="Times New Roman" w:hAnsi="Times New Roman" w:cs="Times New Roman"/>
          <w:i/>
          <w:color w:val="000000" w:themeColor="text1"/>
        </w:rPr>
        <w:t>)</w:t>
      </w:r>
      <w:r w:rsidR="00C749F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C749FB" w:rsidRPr="00C749FB" w:rsidRDefault="00C749FB" w:rsidP="00D7709C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56452" w:rsidRPr="00D7709C" w:rsidRDefault="00456452" w:rsidP="00D7709C">
      <w:pPr>
        <w:tabs>
          <w:tab w:val="left" w:pos="426"/>
        </w:tabs>
        <w:spacing w:after="0"/>
        <w:jc w:val="center"/>
        <w:rPr>
          <w:b/>
          <w:color w:val="000000" w:themeColor="text1"/>
          <w:sz w:val="28"/>
          <w:szCs w:val="28"/>
        </w:rPr>
      </w:pPr>
      <w:r w:rsidRPr="00F377B1">
        <w:rPr>
          <w:b/>
          <w:color w:val="000000" w:themeColor="text1"/>
          <w:sz w:val="28"/>
          <w:szCs w:val="28"/>
        </w:rPr>
        <w:t>ЧТО ДЕЛАЕТ ПРОФСОЮЗ?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Протягивает руку помощи!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Решает социальные проблемы!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Отстаивает права и интересы человека труда!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Форм</w:t>
      </w:r>
      <w:r w:rsidR="00C749FB">
        <w:rPr>
          <w:rFonts w:ascii="Times New Roman" w:hAnsi="Times New Roman" w:cs="Times New Roman"/>
          <w:color w:val="000000" w:themeColor="text1"/>
          <w:sz w:val="28"/>
          <w:szCs w:val="28"/>
        </w:rPr>
        <w:t>улирует</w:t>
      </w: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9FB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</w:t>
      </w: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работодателю!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Содействует росту заработной платы!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представительство интересов в суде!</w:t>
      </w:r>
    </w:p>
    <w:p w:rsidR="00456452" w:rsidRPr="00D7709C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 поддерживает и защищает!</w:t>
      </w:r>
    </w:p>
    <w:p w:rsidR="00456452" w:rsidRDefault="00456452" w:rsidP="00D7709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709C">
        <w:rPr>
          <w:rFonts w:ascii="Times New Roman" w:hAnsi="Times New Roman" w:cs="Times New Roman"/>
          <w:color w:val="000000" w:themeColor="text1"/>
          <w:sz w:val="28"/>
          <w:szCs w:val="28"/>
        </w:rPr>
        <w:t>Знает, что делать!</w:t>
      </w:r>
    </w:p>
    <w:p w:rsidR="00C749FB" w:rsidRPr="00C749FB" w:rsidRDefault="00C749FB" w:rsidP="00C749FB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452" w:rsidRPr="00D7709C" w:rsidRDefault="00456452" w:rsidP="00D7709C">
      <w:pPr>
        <w:tabs>
          <w:tab w:val="left" w:pos="426"/>
        </w:tabs>
        <w:spacing w:after="0"/>
        <w:jc w:val="center"/>
        <w:rPr>
          <w:color w:val="000000" w:themeColor="text1"/>
          <w:szCs w:val="24"/>
        </w:rPr>
      </w:pPr>
      <w:r w:rsidRPr="00D7709C">
        <w:rPr>
          <w:b/>
          <w:color w:val="000000" w:themeColor="text1"/>
          <w:sz w:val="28"/>
          <w:szCs w:val="28"/>
        </w:rPr>
        <w:t>ЗАЧЕМ НУЖЕН ПРОФСОЮЗ?</w:t>
      </w:r>
      <w:r w:rsidR="00D7709C" w:rsidRPr="00D7709C">
        <w:rPr>
          <w:color w:val="000000" w:themeColor="text1"/>
          <w:szCs w:val="24"/>
        </w:rPr>
        <w:t xml:space="preserve"> </w:t>
      </w:r>
      <w:r w:rsidR="00D7709C"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</w:t>
      </w:r>
      <w:r w:rsidR="00D7709C" w:rsidRPr="00D7709C">
        <w:rPr>
          <w:b/>
          <w:color w:val="000000" w:themeColor="text1"/>
          <w:sz w:val="28"/>
          <w:szCs w:val="28"/>
        </w:rPr>
        <w:t>В одиночку трудно</w:t>
      </w:r>
    </w:p>
    <w:p w:rsidR="00D7709C" w:rsidRPr="00D7709C" w:rsidRDefault="00456452" w:rsidP="00D7709C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b w:val="0"/>
          <w:i w:val="0"/>
          <w:color w:val="000000" w:themeColor="text1"/>
          <w:sz w:val="28"/>
          <w:szCs w:val="28"/>
        </w:rPr>
      </w:pPr>
      <w:r w:rsidRPr="00D7709C">
        <w:rPr>
          <w:b w:val="0"/>
          <w:i w:val="0"/>
          <w:color w:val="000000" w:themeColor="text1"/>
          <w:sz w:val="28"/>
          <w:szCs w:val="28"/>
        </w:rPr>
        <w:t>противостоять возможному произволу работодателя</w:t>
      </w:r>
      <w:r w:rsidR="00C749FB">
        <w:rPr>
          <w:b w:val="0"/>
          <w:i w:val="0"/>
          <w:color w:val="000000" w:themeColor="text1"/>
          <w:sz w:val="28"/>
          <w:szCs w:val="28"/>
        </w:rPr>
        <w:t>;</w:t>
      </w:r>
    </w:p>
    <w:p w:rsidR="00D7709C" w:rsidRPr="00C749FB" w:rsidRDefault="00C749FB" w:rsidP="00D7709C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b w:val="0"/>
          <w:i w:val="0"/>
          <w:color w:val="000000" w:themeColor="text1"/>
          <w:sz w:val="28"/>
          <w:szCs w:val="28"/>
        </w:rPr>
      </w:pPr>
      <w:r w:rsidRPr="00C749FB">
        <w:rPr>
          <w:b w:val="0"/>
          <w:i w:val="0"/>
          <w:color w:val="000000" w:themeColor="text1"/>
          <w:sz w:val="28"/>
          <w:szCs w:val="28"/>
        </w:rPr>
        <w:t>з</w:t>
      </w:r>
      <w:r w:rsidR="00456452" w:rsidRPr="00C749FB">
        <w:rPr>
          <w:b w:val="0"/>
          <w:i w:val="0"/>
          <w:color w:val="000000" w:themeColor="text1"/>
          <w:sz w:val="28"/>
          <w:szCs w:val="28"/>
        </w:rPr>
        <w:t>ащитить себя от несправедливых придирок</w:t>
      </w:r>
      <w:r w:rsidRPr="00C749FB">
        <w:rPr>
          <w:b w:val="0"/>
          <w:i w:val="0"/>
          <w:color w:val="000000" w:themeColor="text1"/>
          <w:sz w:val="28"/>
          <w:szCs w:val="28"/>
        </w:rPr>
        <w:t>, н</w:t>
      </w:r>
      <w:r w:rsidR="00456452" w:rsidRPr="00C749FB">
        <w:rPr>
          <w:b w:val="0"/>
          <w:i w:val="0"/>
          <w:color w:val="000000" w:themeColor="text1"/>
          <w:sz w:val="28"/>
          <w:szCs w:val="28"/>
        </w:rPr>
        <w:t>езаконного увольнения</w:t>
      </w:r>
      <w:r>
        <w:rPr>
          <w:b w:val="0"/>
          <w:i w:val="0"/>
          <w:color w:val="000000" w:themeColor="text1"/>
          <w:sz w:val="28"/>
          <w:szCs w:val="28"/>
        </w:rPr>
        <w:t>;</w:t>
      </w:r>
    </w:p>
    <w:p w:rsidR="00D7709C" w:rsidRPr="00C749FB" w:rsidRDefault="00C749FB" w:rsidP="00D7709C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b w:val="0"/>
          <w:i w:val="0"/>
          <w:color w:val="000000" w:themeColor="text1"/>
          <w:sz w:val="28"/>
          <w:szCs w:val="28"/>
        </w:rPr>
      </w:pPr>
      <w:r w:rsidRPr="00C749FB">
        <w:rPr>
          <w:b w:val="0"/>
          <w:i w:val="0"/>
          <w:color w:val="000000" w:themeColor="text1"/>
          <w:sz w:val="28"/>
          <w:szCs w:val="28"/>
        </w:rPr>
        <w:t>д</w:t>
      </w:r>
      <w:r w:rsidR="00456452" w:rsidRPr="00C749FB">
        <w:rPr>
          <w:b w:val="0"/>
          <w:i w:val="0"/>
          <w:color w:val="000000" w:themeColor="text1"/>
          <w:sz w:val="28"/>
          <w:szCs w:val="28"/>
        </w:rPr>
        <w:t>обиться достойной зарплаты</w:t>
      </w:r>
      <w:r w:rsidRPr="00C749FB">
        <w:rPr>
          <w:b w:val="0"/>
          <w:i w:val="0"/>
          <w:color w:val="000000" w:themeColor="text1"/>
          <w:sz w:val="28"/>
          <w:szCs w:val="28"/>
        </w:rPr>
        <w:t xml:space="preserve">, </w:t>
      </w:r>
      <w:r w:rsidR="00456452" w:rsidRPr="00C749FB">
        <w:rPr>
          <w:b w:val="0"/>
          <w:i w:val="0"/>
          <w:color w:val="000000" w:themeColor="text1"/>
          <w:sz w:val="28"/>
          <w:szCs w:val="28"/>
        </w:rPr>
        <w:t>оплаты проезда в отпуск себе и детям</w:t>
      </w:r>
      <w:r>
        <w:rPr>
          <w:b w:val="0"/>
          <w:i w:val="0"/>
          <w:color w:val="000000" w:themeColor="text1"/>
          <w:sz w:val="28"/>
          <w:szCs w:val="28"/>
        </w:rPr>
        <w:t>;</w:t>
      </w:r>
    </w:p>
    <w:p w:rsidR="00D7709C" w:rsidRDefault="00C03E5B" w:rsidP="00D7709C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b w:val="0"/>
          <w:i w:val="0"/>
          <w:color w:val="000000" w:themeColor="text1"/>
          <w:sz w:val="28"/>
          <w:szCs w:val="28"/>
        </w:rPr>
      </w:pPr>
      <w:r>
        <w:rPr>
          <w:b w:val="0"/>
          <w:i w:val="0"/>
          <w:color w:val="000000" w:themeColor="text1"/>
          <w:sz w:val="28"/>
          <w:szCs w:val="28"/>
        </w:rPr>
        <w:t xml:space="preserve">осуществлять </w:t>
      </w:r>
      <w:proofErr w:type="gramStart"/>
      <w:r>
        <w:rPr>
          <w:b w:val="0"/>
          <w:i w:val="0"/>
          <w:color w:val="000000" w:themeColor="text1"/>
          <w:sz w:val="28"/>
          <w:szCs w:val="28"/>
        </w:rPr>
        <w:t>контроль за</w:t>
      </w:r>
      <w:proofErr w:type="gramEnd"/>
      <w:r>
        <w:rPr>
          <w:b w:val="0"/>
          <w:i w:val="0"/>
          <w:color w:val="000000" w:themeColor="text1"/>
          <w:sz w:val="28"/>
          <w:szCs w:val="28"/>
        </w:rPr>
        <w:t xml:space="preserve"> </w:t>
      </w:r>
      <w:r w:rsidR="00C749FB">
        <w:rPr>
          <w:b w:val="0"/>
          <w:i w:val="0"/>
          <w:color w:val="000000" w:themeColor="text1"/>
          <w:sz w:val="28"/>
          <w:szCs w:val="28"/>
        </w:rPr>
        <w:t>с</w:t>
      </w:r>
      <w:r w:rsidR="00456452" w:rsidRPr="00D7709C">
        <w:rPr>
          <w:b w:val="0"/>
          <w:i w:val="0"/>
          <w:color w:val="000000" w:themeColor="text1"/>
          <w:sz w:val="28"/>
          <w:szCs w:val="28"/>
        </w:rPr>
        <w:t>оздани</w:t>
      </w:r>
      <w:r>
        <w:rPr>
          <w:b w:val="0"/>
          <w:i w:val="0"/>
          <w:color w:val="000000" w:themeColor="text1"/>
          <w:sz w:val="28"/>
          <w:szCs w:val="28"/>
        </w:rPr>
        <w:t>ем</w:t>
      </w:r>
      <w:r w:rsidR="00456452" w:rsidRPr="00D7709C">
        <w:rPr>
          <w:b w:val="0"/>
          <w:i w:val="0"/>
          <w:color w:val="000000" w:themeColor="text1"/>
          <w:sz w:val="28"/>
          <w:szCs w:val="28"/>
        </w:rPr>
        <w:t xml:space="preserve"> нормальных условий труда.</w:t>
      </w:r>
    </w:p>
    <w:p w:rsidR="00C749FB" w:rsidRPr="00C749FB" w:rsidRDefault="00C749FB" w:rsidP="00D7709C">
      <w:pPr>
        <w:pStyle w:val="1"/>
        <w:tabs>
          <w:tab w:val="left" w:pos="426"/>
        </w:tabs>
        <w:ind w:left="0"/>
        <w:jc w:val="center"/>
        <w:rPr>
          <w:i w:val="0"/>
          <w:color w:val="000000" w:themeColor="text1"/>
          <w:sz w:val="16"/>
          <w:szCs w:val="16"/>
        </w:rPr>
      </w:pPr>
    </w:p>
    <w:p w:rsidR="00D7709C" w:rsidRPr="00D7709C" w:rsidRDefault="00456452" w:rsidP="00D7709C">
      <w:pPr>
        <w:pStyle w:val="1"/>
        <w:tabs>
          <w:tab w:val="left" w:pos="426"/>
        </w:tabs>
        <w:ind w:left="0"/>
        <w:jc w:val="center"/>
        <w:rPr>
          <w:b w:val="0"/>
          <w:i w:val="0"/>
          <w:color w:val="000000" w:themeColor="text1"/>
          <w:szCs w:val="24"/>
        </w:rPr>
      </w:pPr>
      <w:r w:rsidRPr="00D7709C">
        <w:rPr>
          <w:i w:val="0"/>
          <w:color w:val="000000" w:themeColor="text1"/>
          <w:sz w:val="28"/>
          <w:szCs w:val="28"/>
        </w:rPr>
        <w:t>Только объединившись в профсоюз</w:t>
      </w:r>
    </w:p>
    <w:p w:rsidR="00456452" w:rsidRDefault="00D7709C" w:rsidP="00D7709C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b w:val="0"/>
          <w:i w:val="0"/>
          <w:color w:val="000000" w:themeColor="text1"/>
          <w:sz w:val="28"/>
          <w:szCs w:val="28"/>
        </w:rPr>
      </w:pPr>
      <w:r w:rsidRPr="00D7709C">
        <w:rPr>
          <w:b w:val="0"/>
          <w:i w:val="0"/>
          <w:color w:val="000000" w:themeColor="text1"/>
          <w:sz w:val="28"/>
          <w:szCs w:val="28"/>
        </w:rPr>
        <w:t>Р</w:t>
      </w:r>
      <w:r w:rsidR="00456452" w:rsidRPr="00D7709C">
        <w:rPr>
          <w:b w:val="0"/>
          <w:i w:val="0"/>
          <w:color w:val="000000" w:themeColor="text1"/>
          <w:sz w:val="28"/>
          <w:szCs w:val="28"/>
        </w:rPr>
        <w:t>аботники могут рассчитывать на успех.</w:t>
      </w:r>
    </w:p>
    <w:p w:rsidR="00C749FB" w:rsidRPr="00C749FB" w:rsidRDefault="00C749FB" w:rsidP="00D7709C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:rsidR="00456452" w:rsidRPr="00D7709C" w:rsidRDefault="00C749FB" w:rsidP="00D7709C">
      <w:pPr>
        <w:spacing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ВСТУПАЙ В</w:t>
      </w:r>
      <w:r w:rsidR="00456452" w:rsidRPr="00D7709C">
        <w:rPr>
          <w:b/>
          <w:color w:val="000000" w:themeColor="text1"/>
          <w:sz w:val="28"/>
          <w:szCs w:val="28"/>
        </w:rPr>
        <w:t xml:space="preserve"> ПРОФСОЮЗ!</w:t>
      </w:r>
    </w:p>
    <w:p w:rsidR="00456452" w:rsidRPr="004F22F4" w:rsidRDefault="00456452" w:rsidP="00D7709C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>Прими решение!</w:t>
      </w:r>
    </w:p>
    <w:p w:rsidR="00456452" w:rsidRPr="004F22F4" w:rsidRDefault="00456452" w:rsidP="00D7709C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Найди </w:t>
      </w:r>
      <w:r w:rsidR="00C749FB">
        <w:rPr>
          <w:rFonts w:ascii="Times New Roman" w:hAnsi="Times New Roman" w:cs="Times New Roman"/>
          <w:color w:val="000000" w:themeColor="text1"/>
          <w:sz w:val="28"/>
          <w:szCs w:val="28"/>
        </w:rPr>
        <w:t>своих</w:t>
      </w: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единомышленников!</w:t>
      </w:r>
    </w:p>
    <w:p w:rsidR="00456452" w:rsidRPr="004F22F4" w:rsidRDefault="00456452" w:rsidP="00D7709C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Позвони по телефону </w:t>
      </w:r>
      <w:r w:rsidR="00D7709C"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– 36 </w:t>
      </w: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7709C"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Pr="004F22F4">
        <w:rPr>
          <w:rFonts w:ascii="Times New Roman" w:hAnsi="Times New Roman" w:cs="Times New Roman"/>
          <w:color w:val="000000" w:themeColor="text1"/>
          <w:sz w:val="28"/>
          <w:szCs w:val="28"/>
        </w:rPr>
        <w:t>1!</w:t>
      </w:r>
    </w:p>
    <w:p w:rsidR="00456452" w:rsidRPr="00EE3BEA" w:rsidRDefault="00456452" w:rsidP="00456452">
      <w:pPr>
        <w:jc w:val="center"/>
        <w:rPr>
          <w:b/>
          <w:sz w:val="12"/>
          <w:szCs w:val="12"/>
        </w:rPr>
      </w:pPr>
    </w:p>
    <w:p w:rsidR="00456452" w:rsidRPr="00D7709C" w:rsidRDefault="00456452" w:rsidP="004F22F4">
      <w:pPr>
        <w:spacing w:after="0"/>
        <w:jc w:val="center"/>
        <w:rPr>
          <w:b/>
          <w:color w:val="000000" w:themeColor="text1"/>
          <w:sz w:val="40"/>
          <w:szCs w:val="40"/>
        </w:rPr>
      </w:pPr>
      <w:r w:rsidRPr="00D7709C">
        <w:rPr>
          <w:b/>
          <w:color w:val="000000" w:themeColor="text1"/>
          <w:sz w:val="40"/>
          <w:szCs w:val="40"/>
        </w:rPr>
        <w:t>ПРОФСОЮЗ – ЭТО ВСЕ МЫ!</w:t>
      </w:r>
    </w:p>
    <w:p w:rsidR="00456452" w:rsidRDefault="00456452" w:rsidP="004F22F4">
      <w:pPr>
        <w:spacing w:after="0"/>
        <w:jc w:val="center"/>
        <w:rPr>
          <w:b/>
          <w:color w:val="000000" w:themeColor="text1"/>
        </w:rPr>
      </w:pPr>
      <w:r w:rsidRPr="00D7709C">
        <w:rPr>
          <w:b/>
          <w:color w:val="000000" w:themeColor="text1"/>
          <w:sz w:val="28"/>
          <w:szCs w:val="28"/>
        </w:rPr>
        <w:t>Хочешь узнать больше зайди на сайт</w:t>
      </w:r>
      <w:r w:rsidRPr="00D7709C">
        <w:rPr>
          <w:b/>
          <w:color w:val="000000" w:themeColor="text1"/>
        </w:rPr>
        <w:t xml:space="preserve"> </w:t>
      </w:r>
    </w:p>
    <w:p w:rsidR="00213A21" w:rsidRPr="0089390F" w:rsidRDefault="004F22F4" w:rsidP="008939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F22F4">
        <w:rPr>
          <w:rFonts w:ascii="Arial" w:hAnsi="Arial" w:cs="Arial"/>
          <w:b/>
          <w:bCs/>
          <w:color w:val="009933"/>
          <w:sz w:val="28"/>
          <w:szCs w:val="28"/>
          <w:shd w:val="clear" w:color="auto" w:fill="FFFFFF"/>
        </w:rPr>
        <w:t>eduprof33.ru</w:t>
      </w:r>
    </w:p>
    <w:sectPr w:rsidR="00213A21" w:rsidRPr="0089390F" w:rsidSect="00C749FB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8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1B7167B2"/>
    <w:multiLevelType w:val="hybridMultilevel"/>
    <w:tmpl w:val="C8F27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54352"/>
    <w:multiLevelType w:val="hybridMultilevel"/>
    <w:tmpl w:val="957C62D8"/>
    <w:lvl w:ilvl="0" w:tplc="A8321764">
      <w:start w:val="1"/>
      <w:numFmt w:val="decimal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1AA2BA0"/>
    <w:multiLevelType w:val="hybridMultilevel"/>
    <w:tmpl w:val="CE24B79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65E72380"/>
    <w:multiLevelType w:val="hybridMultilevel"/>
    <w:tmpl w:val="16B8E6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F4002C0"/>
    <w:multiLevelType w:val="hybridMultilevel"/>
    <w:tmpl w:val="540A71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452"/>
    <w:rsid w:val="00213A21"/>
    <w:rsid w:val="00361947"/>
    <w:rsid w:val="00456452"/>
    <w:rsid w:val="004F22F4"/>
    <w:rsid w:val="007C0D4C"/>
    <w:rsid w:val="0089390F"/>
    <w:rsid w:val="00A91BD4"/>
    <w:rsid w:val="00C03E5B"/>
    <w:rsid w:val="00C749FB"/>
    <w:rsid w:val="00CD550B"/>
    <w:rsid w:val="00D736BC"/>
    <w:rsid w:val="00D7709C"/>
    <w:rsid w:val="00E5462C"/>
    <w:rsid w:val="00F3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2C"/>
  </w:style>
  <w:style w:type="paragraph" w:styleId="1">
    <w:name w:val="heading 1"/>
    <w:basedOn w:val="a"/>
    <w:next w:val="a"/>
    <w:link w:val="10"/>
    <w:qFormat/>
    <w:rsid w:val="00456452"/>
    <w:pPr>
      <w:keepNext/>
      <w:spacing w:after="0" w:line="240" w:lineRule="auto"/>
      <w:ind w:left="567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45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List Paragraph"/>
    <w:basedOn w:val="a"/>
    <w:uiPriority w:val="34"/>
    <w:qFormat/>
    <w:rsid w:val="00456452"/>
    <w:pPr>
      <w:ind w:left="720"/>
      <w:contextualSpacing/>
    </w:pPr>
  </w:style>
  <w:style w:type="paragraph" w:customStyle="1" w:styleId="ConsPlusNormal">
    <w:name w:val="ConsPlusNormal"/>
    <w:rsid w:val="00F377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37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7B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619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Владелец</cp:lastModifiedBy>
  <cp:revision>8</cp:revision>
  <dcterms:created xsi:type="dcterms:W3CDTF">2012-03-25T04:38:00Z</dcterms:created>
  <dcterms:modified xsi:type="dcterms:W3CDTF">2012-05-29T12:52:00Z</dcterms:modified>
</cp:coreProperties>
</file>